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A" w:rsidRDefault="00880B2A">
      <w:pPr>
        <w:pStyle w:val="Tekstpodstawowy"/>
        <w:spacing w:before="10"/>
        <w:ind w:left="0" w:firstLine="0"/>
        <w:rPr>
          <w:rFonts w:ascii="Times New Roman" w:hAnsi="Times New Roman"/>
          <w:sz w:val="22"/>
        </w:rPr>
      </w:pPr>
    </w:p>
    <w:p w:rsidR="00880B2A" w:rsidRDefault="008B5394">
      <w:pPr>
        <w:pStyle w:val="Nagwek1"/>
        <w:spacing w:before="59"/>
        <w:ind w:left="538" w:right="321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organizacji pracy szkół/placówek prowadzonych przez Gminę Pasłęk</w:t>
      </w:r>
    </w:p>
    <w:p w:rsidR="00880B2A" w:rsidRDefault="008B5394">
      <w:pPr>
        <w:spacing w:before="61" w:line="300" w:lineRule="auto"/>
        <w:ind w:left="540" w:right="321"/>
        <w:jc w:val="center"/>
        <w:rPr>
          <w:b/>
          <w:sz w:val="20"/>
        </w:rPr>
      </w:pPr>
      <w:r>
        <w:rPr>
          <w:rFonts w:ascii="Times New Roman" w:hAnsi="Times New Roman"/>
          <w:b/>
          <w:sz w:val="24"/>
          <w:szCs w:val="24"/>
        </w:rPr>
        <w:t>od 1 września 2020 r. i postępowania prewencyjnego pracowników oraz rodziców/opiekunów prawnych w czasie zagrożenia epidemicznego</w:t>
      </w:r>
    </w:p>
    <w:p w:rsidR="00880B2A" w:rsidRDefault="00880B2A">
      <w:pPr>
        <w:pStyle w:val="Tekstpodstawowy"/>
        <w:ind w:left="0" w:firstLine="0"/>
        <w:rPr>
          <w:b/>
        </w:rPr>
      </w:pPr>
    </w:p>
    <w:p w:rsidR="00880B2A" w:rsidRDefault="00880B2A">
      <w:pPr>
        <w:pStyle w:val="Tekstpodstawowy"/>
        <w:spacing w:before="1"/>
        <w:ind w:left="0" w:firstLine="0"/>
        <w:rPr>
          <w:b/>
          <w:sz w:val="18"/>
        </w:rPr>
      </w:pPr>
    </w:p>
    <w:p w:rsidR="00880B2A" w:rsidRPr="008E62BB" w:rsidRDefault="008B5394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E62BB">
        <w:rPr>
          <w:rFonts w:ascii="Times New Roman" w:hAnsi="Times New Roman" w:cs="Times New Roman"/>
        </w:rPr>
        <w:t>Cel</w:t>
      </w:r>
    </w:p>
    <w:p w:rsidR="00880B2A" w:rsidRDefault="008B5394">
      <w:pPr>
        <w:pStyle w:val="Tekstpodstawowy"/>
        <w:spacing w:before="37" w:line="276" w:lineRule="auto"/>
        <w:ind w:left="619" w:right="11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procedury jest określenie zasad </w:t>
      </w:r>
      <w:r>
        <w:rPr>
          <w:rFonts w:ascii="Times New Roman" w:hAnsi="Times New Roman"/>
          <w:sz w:val="24"/>
          <w:szCs w:val="24"/>
        </w:rPr>
        <w:t>organizacji pracy szkoły/placówki w związku z zagrożeniem zakażenia wirusem SARS-CoV-2 i określenie działań prewencyjnych mających na celu uniknięcie rozprzestrzeniania się wirusa</w:t>
      </w:r>
    </w:p>
    <w:p w:rsidR="00880B2A" w:rsidRDefault="00880B2A">
      <w:pPr>
        <w:pStyle w:val="Tekstpodstawowy"/>
        <w:ind w:left="0" w:firstLine="0"/>
        <w:rPr>
          <w:sz w:val="23"/>
        </w:rPr>
      </w:pPr>
    </w:p>
    <w:p w:rsidR="00880B2A" w:rsidRDefault="008B5394">
      <w:pPr>
        <w:pStyle w:val="Nagwek1"/>
        <w:numPr>
          <w:ilvl w:val="0"/>
          <w:numId w:val="5"/>
        </w:numPr>
        <w:tabs>
          <w:tab w:val="left" w:pos="619"/>
          <w:tab w:val="left" w:pos="620"/>
        </w:tabs>
        <w:ind w:hanging="4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procedury</w:t>
      </w:r>
    </w:p>
    <w:p w:rsidR="00880B2A" w:rsidRDefault="008B5394">
      <w:pPr>
        <w:pStyle w:val="Tekstpodstawowy"/>
        <w:spacing w:before="37"/>
        <w:ind w:left="6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Procedurę należy stosować w szkołach/placówkach prowadzony</w:t>
      </w:r>
      <w:r>
        <w:rPr>
          <w:rFonts w:ascii="Times New Roman" w:hAnsi="Times New Roman"/>
          <w:sz w:val="24"/>
          <w:szCs w:val="24"/>
        </w:rPr>
        <w:t>ch przez Gminę Pasłęk.</w:t>
      </w:r>
    </w:p>
    <w:p w:rsidR="00880B2A" w:rsidRDefault="00880B2A">
      <w:pPr>
        <w:pStyle w:val="Tekstpodstawowy"/>
        <w:spacing w:before="12"/>
        <w:ind w:left="0" w:firstLine="0"/>
        <w:rPr>
          <w:sz w:val="25"/>
        </w:rPr>
      </w:pPr>
    </w:p>
    <w:p w:rsidR="00880B2A" w:rsidRDefault="008B5394">
      <w:pPr>
        <w:pStyle w:val="Nagwek1"/>
        <w:numPr>
          <w:ilvl w:val="0"/>
          <w:numId w:val="5"/>
        </w:numPr>
        <w:tabs>
          <w:tab w:val="left" w:pos="619"/>
          <w:tab w:val="left" w:pos="620"/>
        </w:tabs>
        <w:ind w:hanging="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odpowiedzialne za wdrożenie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procedury</w:t>
      </w:r>
    </w:p>
    <w:p w:rsidR="00880B2A" w:rsidRDefault="008B5394">
      <w:pPr>
        <w:pStyle w:val="Tekstpodstawowy"/>
        <w:spacing w:before="37"/>
        <w:ind w:left="6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szkoły/placówki prowadzonej przez Gminę Pasłęk</w:t>
      </w:r>
    </w:p>
    <w:p w:rsidR="00880B2A" w:rsidRDefault="00880B2A">
      <w:pPr>
        <w:pStyle w:val="Tekstpodstawowy"/>
        <w:spacing w:before="12"/>
        <w:ind w:left="0" w:firstLine="0"/>
        <w:rPr>
          <w:sz w:val="25"/>
        </w:rPr>
      </w:pPr>
    </w:p>
    <w:p w:rsidR="00880B2A" w:rsidRDefault="008B5394">
      <w:pPr>
        <w:pStyle w:val="Nagwek1"/>
        <w:numPr>
          <w:ilvl w:val="0"/>
          <w:numId w:val="5"/>
        </w:numPr>
        <w:tabs>
          <w:tab w:val="left" w:pos="619"/>
          <w:tab w:val="left" w:pos="620"/>
        </w:tabs>
        <w:ind w:hanging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79"/>
          <w:tab w:val="left" w:pos="980"/>
        </w:tabs>
        <w:spacing w:before="36"/>
        <w:ind w:hanging="361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Procedurę należy stosować w każdej szkole/placówce prowadzonej przez Gminę Pasłęk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79"/>
          <w:tab w:val="left" w:pos="980"/>
        </w:tabs>
        <w:spacing w:before="37"/>
        <w:ind w:hanging="361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Do szkoły/placówki może </w:t>
      </w:r>
      <w:r>
        <w:rPr>
          <w:rFonts w:ascii="Times New Roman" w:hAnsi="Times New Roman"/>
          <w:sz w:val="24"/>
          <w:szCs w:val="24"/>
        </w:rPr>
        <w:t>przychodzić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tylko:</w:t>
      </w:r>
    </w:p>
    <w:p w:rsidR="00880B2A" w:rsidRDefault="008B5394">
      <w:pPr>
        <w:pStyle w:val="Akapitzlist"/>
        <w:numPr>
          <w:ilvl w:val="2"/>
          <w:numId w:val="5"/>
        </w:numPr>
        <w:tabs>
          <w:tab w:val="left" w:pos="2195"/>
          <w:tab w:val="left" w:pos="2196"/>
        </w:tabs>
        <w:spacing w:before="37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uczeń/pracownik zdrowy, bez objawów wskazujących na infekcję dróg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oddechowych,</w:t>
      </w:r>
    </w:p>
    <w:p w:rsidR="00880B2A" w:rsidRDefault="008B5394">
      <w:pPr>
        <w:pStyle w:val="Akapitzlist"/>
        <w:numPr>
          <w:ilvl w:val="2"/>
          <w:numId w:val="5"/>
        </w:numPr>
        <w:tabs>
          <w:tab w:val="left" w:pos="2196"/>
        </w:tabs>
        <w:spacing w:before="36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uczeń/pracownik, którego domownicy nie przebywają na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kwarantannie,</w:t>
      </w:r>
    </w:p>
    <w:p w:rsidR="00880B2A" w:rsidRDefault="008B5394">
      <w:pPr>
        <w:pStyle w:val="Akapitzlist"/>
        <w:numPr>
          <w:ilvl w:val="2"/>
          <w:numId w:val="5"/>
        </w:numPr>
        <w:tabs>
          <w:tab w:val="left" w:pos="2195"/>
          <w:tab w:val="left" w:pos="2196"/>
        </w:tabs>
        <w:spacing w:before="37" w:line="276" w:lineRule="auto"/>
        <w:ind w:right="118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uczeń/pracownik, którego domownicy nie przebywają na  kwarantannie lub  w  izolacji  w waru</w:t>
      </w:r>
      <w:r>
        <w:rPr>
          <w:rFonts w:ascii="Times New Roman" w:hAnsi="Times New Roman"/>
          <w:sz w:val="24"/>
          <w:szCs w:val="24"/>
        </w:rPr>
        <w:t>nkach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domowych.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79"/>
          <w:tab w:val="left" w:pos="980"/>
        </w:tabs>
        <w:spacing w:line="276" w:lineRule="auto"/>
        <w:ind w:right="117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Uczeń może być przyprowadzany do szkoły/placówki i z niej odbierany przez opiekunów bez objawów chorobowych wskazujących na infekcję dróg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oddechowych.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79"/>
          <w:tab w:val="left" w:pos="980"/>
        </w:tabs>
        <w:ind w:hanging="361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Przez objawy o których mowa w pkt. 2a) i pkt. 3) rozumie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się:</w:t>
      </w:r>
    </w:p>
    <w:p w:rsidR="00880B2A" w:rsidRDefault="008B5394">
      <w:pPr>
        <w:pStyle w:val="Akapitzlist"/>
        <w:numPr>
          <w:ilvl w:val="0"/>
          <w:numId w:val="4"/>
        </w:numPr>
        <w:tabs>
          <w:tab w:val="left" w:pos="1699"/>
          <w:tab w:val="left" w:pos="1700"/>
        </w:tabs>
        <w:spacing w:before="36"/>
        <w:ind w:hanging="361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podwyższoną temperaturę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ciała,</w:t>
      </w:r>
    </w:p>
    <w:p w:rsidR="00880B2A" w:rsidRDefault="008B5394">
      <w:pPr>
        <w:pStyle w:val="Akapitzlist"/>
        <w:numPr>
          <w:ilvl w:val="0"/>
          <w:numId w:val="4"/>
        </w:numPr>
        <w:tabs>
          <w:tab w:val="left" w:pos="1699"/>
          <w:tab w:val="left" w:pos="1700"/>
        </w:tabs>
        <w:spacing w:before="35"/>
        <w:ind w:hanging="361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ból głowy 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mięśni,</w:t>
      </w:r>
    </w:p>
    <w:p w:rsidR="00880B2A" w:rsidRDefault="008B5394">
      <w:pPr>
        <w:pStyle w:val="Akapitzlist"/>
        <w:numPr>
          <w:ilvl w:val="0"/>
          <w:numId w:val="4"/>
        </w:numPr>
        <w:tabs>
          <w:tab w:val="left" w:pos="1699"/>
          <w:tab w:val="left" w:pos="1700"/>
        </w:tabs>
        <w:spacing w:before="36"/>
        <w:ind w:hanging="361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ból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gardła,</w:t>
      </w:r>
    </w:p>
    <w:p w:rsidR="00880B2A" w:rsidRDefault="008B5394">
      <w:pPr>
        <w:pStyle w:val="Akapitzlist"/>
        <w:numPr>
          <w:ilvl w:val="0"/>
          <w:numId w:val="4"/>
        </w:numPr>
        <w:tabs>
          <w:tab w:val="left" w:pos="1699"/>
          <w:tab w:val="left" w:pos="1700"/>
        </w:tabs>
        <w:spacing w:before="38"/>
        <w:ind w:hanging="361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kaszel,</w:t>
      </w:r>
    </w:p>
    <w:p w:rsidR="00880B2A" w:rsidRDefault="008B5394">
      <w:pPr>
        <w:pStyle w:val="Akapitzlist"/>
        <w:numPr>
          <w:ilvl w:val="0"/>
          <w:numId w:val="4"/>
        </w:numPr>
        <w:tabs>
          <w:tab w:val="left" w:pos="1699"/>
          <w:tab w:val="left" w:pos="1700"/>
        </w:tabs>
        <w:spacing w:before="36"/>
        <w:ind w:hanging="361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duszności i problemy z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oddychaniem,</w:t>
      </w:r>
    </w:p>
    <w:p w:rsidR="00880B2A" w:rsidRDefault="008B5394">
      <w:pPr>
        <w:pStyle w:val="Akapitzlist"/>
        <w:numPr>
          <w:ilvl w:val="0"/>
          <w:numId w:val="4"/>
        </w:numPr>
        <w:tabs>
          <w:tab w:val="left" w:pos="1699"/>
          <w:tab w:val="left" w:pos="1700"/>
        </w:tabs>
        <w:spacing w:before="38"/>
        <w:ind w:hanging="361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uczucie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wyczerpania,</w:t>
      </w:r>
    </w:p>
    <w:p w:rsidR="00880B2A" w:rsidRDefault="008B5394">
      <w:pPr>
        <w:pStyle w:val="Akapitzlist"/>
        <w:numPr>
          <w:ilvl w:val="0"/>
          <w:numId w:val="4"/>
        </w:numPr>
        <w:tabs>
          <w:tab w:val="left" w:pos="1699"/>
          <w:tab w:val="left" w:pos="1700"/>
        </w:tabs>
        <w:spacing w:before="35"/>
        <w:ind w:hanging="361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apetytu.</w:t>
      </w:r>
    </w:p>
    <w:p w:rsidR="00880B2A" w:rsidRDefault="00880B2A">
      <w:pPr>
        <w:pStyle w:val="Tekstpodstawowy"/>
        <w:spacing w:before="3"/>
        <w:ind w:left="0" w:firstLine="0"/>
        <w:rPr>
          <w:sz w:val="26"/>
        </w:rPr>
      </w:pPr>
    </w:p>
    <w:p w:rsidR="00880B2A" w:rsidRDefault="008B5394">
      <w:pPr>
        <w:pStyle w:val="Akapitzlist"/>
        <w:numPr>
          <w:ilvl w:val="1"/>
          <w:numId w:val="5"/>
        </w:numPr>
        <w:tabs>
          <w:tab w:val="left" w:pos="980"/>
        </w:tabs>
        <w:spacing w:line="276" w:lineRule="auto"/>
        <w:ind w:right="114"/>
        <w:rPr>
          <w:sz w:val="20"/>
        </w:rPr>
      </w:pPr>
      <w:r>
        <w:rPr>
          <w:rFonts w:ascii="Times New Roman" w:hAnsi="Times New Roman"/>
          <w:sz w:val="24"/>
          <w:szCs w:val="24"/>
        </w:rPr>
        <w:t>Należy ograniczyć na terenie szkoły/placówki przebywanie osób z zewnątrz, a jeśli ich obecność jest niezbędna zobowiązać do stosowania śr</w:t>
      </w:r>
      <w:r>
        <w:rPr>
          <w:rFonts w:ascii="Times New Roman" w:hAnsi="Times New Roman"/>
          <w:sz w:val="24"/>
          <w:szCs w:val="24"/>
        </w:rPr>
        <w:t>odków ochronnych (osłona nosa i ust, rękawiczki jednorazowe lub dezynfekcja rąk).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80"/>
        </w:tabs>
        <w:spacing w:line="276" w:lineRule="auto"/>
        <w:ind w:right="114"/>
        <w:rPr>
          <w:sz w:val="20"/>
        </w:rPr>
      </w:pPr>
      <w:r>
        <w:rPr>
          <w:rFonts w:ascii="Times New Roman" w:hAnsi="Times New Roman"/>
          <w:sz w:val="24"/>
          <w:szCs w:val="24"/>
        </w:rPr>
        <w:t>Przebywanie osób z zewnątrz na terenie szkoły/placówki możliwe jest tylko w wyznaczonych przez dyrektora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miejscach.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80"/>
        </w:tabs>
        <w:spacing w:line="276" w:lineRule="auto"/>
        <w:ind w:right="118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Obowiązuje całkowity zakaz przebywania na terenie </w:t>
      </w:r>
      <w:r>
        <w:rPr>
          <w:rFonts w:ascii="Times New Roman" w:hAnsi="Times New Roman"/>
          <w:sz w:val="24"/>
          <w:szCs w:val="24"/>
        </w:rPr>
        <w:t>szkoły/placówki osób z zewnątrz z objawami wskazującymi na infekcję dróg oddechowych, o których mowa w pkt.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4).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80"/>
        </w:tabs>
        <w:spacing w:line="276" w:lineRule="auto"/>
        <w:ind w:right="116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Dopuszczalne </w:t>
      </w:r>
      <w:r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wchodzenie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przestrzeni</w:t>
      </w:r>
      <w:r>
        <w:rPr>
          <w:rFonts w:ascii="Times New Roman" w:hAnsi="Times New Roman"/>
          <w:sz w:val="24"/>
          <w:szCs w:val="24"/>
        </w:rPr>
        <w:t xml:space="preserve"> wspólnej</w:t>
      </w:r>
      <w:r>
        <w:rPr>
          <w:rFonts w:ascii="Times New Roman" w:hAnsi="Times New Roman"/>
          <w:sz w:val="24"/>
          <w:szCs w:val="24"/>
        </w:rPr>
        <w:t xml:space="preserve"> opiekunów odprowadzających </w:t>
      </w:r>
      <w:r>
        <w:rPr>
          <w:rFonts w:ascii="Times New Roman" w:hAnsi="Times New Roman"/>
          <w:sz w:val="24"/>
          <w:szCs w:val="24"/>
        </w:rPr>
        <w:t>dzieci</w:t>
      </w:r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zachowaniem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opiekun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ucznia/uczniów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zachowaniu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dystansu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społecznego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kolejnego opiekuna i pracownika szkoły min, 1,5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m.</w:t>
      </w:r>
    </w:p>
    <w:p w:rsidR="008E62BB" w:rsidRPr="008E62BB" w:rsidRDefault="008B5394" w:rsidP="008E62BB">
      <w:pPr>
        <w:pStyle w:val="Akapitzlist"/>
        <w:numPr>
          <w:ilvl w:val="1"/>
          <w:numId w:val="5"/>
        </w:numPr>
        <w:tabs>
          <w:tab w:val="left" w:pos="980"/>
        </w:tabs>
        <w:spacing w:line="276" w:lineRule="auto"/>
        <w:ind w:right="115"/>
        <w:rPr>
          <w:sz w:val="20"/>
        </w:rPr>
      </w:pPr>
      <w:r w:rsidRPr="008E62BB">
        <w:rPr>
          <w:rFonts w:ascii="Times New Roman" w:hAnsi="Times New Roman"/>
          <w:sz w:val="24"/>
          <w:szCs w:val="24"/>
        </w:rPr>
        <w:t xml:space="preserve">Wychowawcy klasy/grupy ustalają sposoby szybkiej komunikacji telefonicznej z </w:t>
      </w:r>
      <w:r w:rsidRPr="008E62BB">
        <w:rPr>
          <w:rFonts w:ascii="Times New Roman" w:hAnsi="Times New Roman"/>
          <w:sz w:val="24"/>
          <w:szCs w:val="24"/>
        </w:rPr>
        <w:lastRenderedPageBreak/>
        <w:t>opiekunami</w:t>
      </w:r>
      <w:r w:rsidRPr="008E62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E62BB">
        <w:rPr>
          <w:rFonts w:ascii="Times New Roman" w:hAnsi="Times New Roman"/>
          <w:sz w:val="24"/>
          <w:szCs w:val="24"/>
        </w:rPr>
        <w:t>ucznia.</w:t>
      </w:r>
    </w:p>
    <w:p w:rsidR="00880B2A" w:rsidRPr="008E62BB" w:rsidRDefault="008B5394" w:rsidP="008E62BB">
      <w:pPr>
        <w:pStyle w:val="Akapitzlist"/>
        <w:numPr>
          <w:ilvl w:val="1"/>
          <w:numId w:val="5"/>
        </w:numPr>
        <w:tabs>
          <w:tab w:val="left" w:pos="980"/>
        </w:tabs>
        <w:spacing w:line="276" w:lineRule="auto"/>
        <w:ind w:right="115"/>
        <w:rPr>
          <w:sz w:val="20"/>
        </w:rPr>
      </w:pPr>
      <w:r w:rsidRPr="008E62BB">
        <w:rPr>
          <w:rFonts w:ascii="Times New Roman" w:hAnsi="Times New Roman"/>
          <w:sz w:val="24"/>
          <w:szCs w:val="24"/>
        </w:rPr>
        <w:t>W przypadku pracowników powyżej 60</w:t>
      </w:r>
      <w:r w:rsidRPr="008E62BB">
        <w:rPr>
          <w:rFonts w:ascii="Times New Roman" w:hAnsi="Times New Roman"/>
          <w:sz w:val="24"/>
          <w:szCs w:val="24"/>
        </w:rPr>
        <w:t xml:space="preserve"> roku życia lub z istotnymi problemami zdrowotnymi, które zaliczają osobę do grupy podwyższonego ryzyka, w miarę możliwości, należy stosować rozwiązania minimalizujące ryzyko zakażenia, tj. nieangażowanie w dyżury podczas przerw międzylekcyjnych. Pracownik</w:t>
      </w:r>
      <w:r w:rsidRPr="008E62BB">
        <w:rPr>
          <w:rFonts w:ascii="Times New Roman" w:hAnsi="Times New Roman"/>
          <w:sz w:val="24"/>
          <w:szCs w:val="24"/>
        </w:rPr>
        <w:t>om administracji z tej grupy ryzyka można polecić pracę zdalną. Natomiast należy śledzić zmiany prawne dotyczące tych możliwości w odniesieniu do</w:t>
      </w:r>
      <w:r w:rsidRPr="008E62B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E62BB">
        <w:rPr>
          <w:rFonts w:ascii="Times New Roman" w:hAnsi="Times New Roman"/>
          <w:sz w:val="24"/>
          <w:szCs w:val="24"/>
        </w:rPr>
        <w:t>nauczycieli.</w:t>
      </w:r>
    </w:p>
    <w:p w:rsidR="00880B2A" w:rsidRDefault="00880B2A">
      <w:pPr>
        <w:pStyle w:val="Tekstpodstawowy"/>
        <w:ind w:left="0" w:firstLine="0"/>
      </w:pPr>
    </w:p>
    <w:p w:rsidR="00880B2A" w:rsidRDefault="00880B2A">
      <w:pPr>
        <w:pStyle w:val="Tekstpodstawowy"/>
        <w:ind w:left="0" w:firstLine="0"/>
        <w:rPr>
          <w:sz w:val="26"/>
        </w:rPr>
      </w:pPr>
    </w:p>
    <w:p w:rsidR="00880B2A" w:rsidRDefault="008B5394">
      <w:pPr>
        <w:pStyle w:val="Nagwek1"/>
        <w:numPr>
          <w:ilvl w:val="0"/>
          <w:numId w:val="5"/>
        </w:numPr>
        <w:tabs>
          <w:tab w:val="left" w:pos="1056"/>
        </w:tabs>
        <w:ind w:left="1056" w:hanging="533"/>
        <w:jc w:val="both"/>
      </w:pPr>
      <w:r>
        <w:rPr>
          <w:rFonts w:ascii="Times New Roman" w:hAnsi="Times New Roman"/>
          <w:sz w:val="24"/>
          <w:szCs w:val="24"/>
        </w:rPr>
        <w:t>Higiena 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dezynfekcja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before="35" w:line="276" w:lineRule="auto"/>
        <w:ind w:left="1056" w:right="116"/>
        <w:rPr>
          <w:sz w:val="20"/>
        </w:rPr>
      </w:pPr>
      <w:r>
        <w:rPr>
          <w:rFonts w:ascii="Times New Roman" w:hAnsi="Times New Roman"/>
          <w:sz w:val="24"/>
          <w:szCs w:val="24"/>
        </w:rPr>
        <w:t>Wszyscy uczniowie i pracownicy szkoły/placówki zobowiązani są do przestrz</w:t>
      </w:r>
      <w:r>
        <w:rPr>
          <w:rFonts w:ascii="Times New Roman" w:hAnsi="Times New Roman"/>
          <w:sz w:val="24"/>
          <w:szCs w:val="24"/>
        </w:rPr>
        <w:t>egania najwyższych standardów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higienicznych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tj.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częstego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mycia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rąk,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szczególności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przyjściu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szkoły/placówki,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 jedzeniem, po powrocie ze świeżego powietrza i po skorzystaniu z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toalety.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6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terenie szkoły/placówki obowiązują ogólne zasady </w:t>
      </w:r>
      <w:r>
        <w:rPr>
          <w:rFonts w:ascii="Times New Roman" w:hAnsi="Times New Roman"/>
          <w:sz w:val="24"/>
          <w:szCs w:val="24"/>
        </w:rPr>
        <w:t>higieny,</w:t>
      </w:r>
      <w:r>
        <w:rPr>
          <w:rFonts w:ascii="Times New Roman" w:hAnsi="Times New Roman"/>
          <w:sz w:val="24"/>
          <w:szCs w:val="24"/>
        </w:rPr>
        <w:t xml:space="preserve"> tj. ochrona ust</w:t>
      </w:r>
      <w:r>
        <w:rPr>
          <w:rFonts w:ascii="Times New Roman" w:hAnsi="Times New Roman"/>
          <w:sz w:val="24"/>
          <w:szCs w:val="24"/>
        </w:rPr>
        <w:t xml:space="preserve"> i nosa podczas kaszlu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kichania,</w:t>
      </w:r>
      <w:r>
        <w:rPr>
          <w:rFonts w:ascii="Times New Roman" w:hAnsi="Times New Roman"/>
          <w:sz w:val="24"/>
          <w:szCs w:val="24"/>
        </w:rPr>
        <w:t xml:space="preserve"> unikanie </w:t>
      </w:r>
      <w:r>
        <w:rPr>
          <w:rFonts w:ascii="Times New Roman" w:hAnsi="Times New Roman"/>
          <w:sz w:val="24"/>
          <w:szCs w:val="24"/>
        </w:rPr>
        <w:t>dotykania</w:t>
      </w:r>
      <w:r>
        <w:rPr>
          <w:rFonts w:ascii="Times New Roman" w:hAnsi="Times New Roman"/>
          <w:sz w:val="24"/>
          <w:szCs w:val="24"/>
        </w:rPr>
        <w:t xml:space="preserve"> oczu,</w:t>
      </w:r>
      <w:r>
        <w:rPr>
          <w:rFonts w:ascii="Times New Roman" w:hAnsi="Times New Roman"/>
          <w:sz w:val="24"/>
          <w:szCs w:val="24"/>
        </w:rPr>
        <w:t xml:space="preserve"> ust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nosa.</w:t>
      </w:r>
      <w:r>
        <w:rPr>
          <w:rFonts w:ascii="Times New Roman" w:hAnsi="Times New Roman"/>
          <w:sz w:val="24"/>
          <w:szCs w:val="24"/>
        </w:rPr>
        <w:t xml:space="preserve"> Rekomendowane </w:t>
      </w:r>
      <w:r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noszenie </w:t>
      </w:r>
      <w:r>
        <w:rPr>
          <w:rFonts w:ascii="Times New Roman" w:hAnsi="Times New Roman"/>
          <w:sz w:val="24"/>
          <w:szCs w:val="24"/>
        </w:rPr>
        <w:t>maseczek w przestrzeniach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ogólnodostępnych.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4"/>
        <w:rPr>
          <w:sz w:val="20"/>
        </w:rPr>
      </w:pPr>
      <w:r>
        <w:rPr>
          <w:rFonts w:ascii="Times New Roman" w:hAnsi="Times New Roman"/>
          <w:sz w:val="24"/>
          <w:szCs w:val="24"/>
        </w:rPr>
        <w:t>Szkoła/placówka wyposażona jest w środki dezynfekujące niezbę</w:t>
      </w:r>
      <w:r>
        <w:rPr>
          <w:rFonts w:ascii="Times New Roman" w:hAnsi="Times New Roman"/>
          <w:sz w:val="24"/>
          <w:szCs w:val="24"/>
        </w:rPr>
        <w:t>dne do odkażania pomocy dydaktycznych i elementów stałych oraz środki do dezynfekcji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rąk.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4"/>
        <w:rPr>
          <w:sz w:val="20"/>
        </w:rPr>
      </w:pPr>
      <w:r>
        <w:rPr>
          <w:rFonts w:ascii="Times New Roman" w:hAnsi="Times New Roman"/>
          <w:sz w:val="24"/>
          <w:szCs w:val="24"/>
        </w:rPr>
        <w:t>Szkoła/placówka wyposażona jest w bezdotykowy termometr. W przypadku posiadania innych termometrów niż bezdotykowy konieczna jest dezynfekcja po każdym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użyciu.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7"/>
        <w:rPr>
          <w:sz w:val="20"/>
        </w:rPr>
      </w:pPr>
      <w:r>
        <w:rPr>
          <w:rFonts w:ascii="Times New Roman" w:hAnsi="Times New Roman"/>
          <w:sz w:val="24"/>
          <w:szCs w:val="24"/>
        </w:rPr>
        <w:t>Należy</w:t>
      </w:r>
      <w:r w:rsidR="008E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ściśle </w:t>
      </w:r>
      <w:r>
        <w:rPr>
          <w:rFonts w:ascii="Times New Roman" w:hAnsi="Times New Roman"/>
          <w:sz w:val="24"/>
          <w:szCs w:val="24"/>
        </w:rPr>
        <w:t xml:space="preserve">przestrzegać </w:t>
      </w:r>
      <w:r>
        <w:rPr>
          <w:rFonts w:ascii="Times New Roman" w:hAnsi="Times New Roman"/>
          <w:sz w:val="24"/>
          <w:szCs w:val="24"/>
        </w:rPr>
        <w:t xml:space="preserve">zaleceń </w:t>
      </w:r>
      <w:r>
        <w:rPr>
          <w:rFonts w:ascii="Times New Roman" w:hAnsi="Times New Roman"/>
          <w:sz w:val="24"/>
          <w:szCs w:val="24"/>
        </w:rPr>
        <w:t xml:space="preserve">producenta </w:t>
      </w:r>
      <w:r>
        <w:rPr>
          <w:rFonts w:ascii="Times New Roman" w:hAnsi="Times New Roman"/>
          <w:sz w:val="24"/>
          <w:szCs w:val="24"/>
        </w:rPr>
        <w:t xml:space="preserve">środka </w:t>
      </w:r>
      <w:r>
        <w:rPr>
          <w:rFonts w:ascii="Times New Roman" w:hAnsi="Times New Roman"/>
          <w:sz w:val="24"/>
          <w:szCs w:val="24"/>
        </w:rPr>
        <w:t>dezynfekującego,</w:t>
      </w:r>
      <w:r>
        <w:rPr>
          <w:rFonts w:ascii="Times New Roman" w:hAnsi="Times New Roman"/>
          <w:sz w:val="24"/>
          <w:szCs w:val="24"/>
        </w:rPr>
        <w:t xml:space="preserve"> zwłaszcza w zakresie czasu niezbędnego do wietrzenia zdezynfekowanych przedmiotów 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pomieszczeń.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5"/>
        <w:rPr>
          <w:sz w:val="20"/>
        </w:rPr>
      </w:pPr>
      <w:r>
        <w:rPr>
          <w:rFonts w:ascii="Times New Roman" w:hAnsi="Times New Roman"/>
          <w:sz w:val="24"/>
          <w:szCs w:val="24"/>
        </w:rPr>
        <w:t>Na terenie szkoły/placówki przeprowadzany jest monitoring co</w:t>
      </w:r>
      <w:r>
        <w:rPr>
          <w:rFonts w:ascii="Times New Roman" w:hAnsi="Times New Roman"/>
          <w:sz w:val="24"/>
          <w:szCs w:val="24"/>
        </w:rPr>
        <w:t>dziennych prac porządkowych, w tym przede wszystkim utrzymania czystości w salach lekcyjnych, pomieszczeń sanitarno-higienicznych, ciągów komunikacyjnych, powierzchni dotykowych – poręczy, klamek i powierzchni płaskich, w tym blatów w salach i pomieszczeni</w:t>
      </w:r>
      <w:r>
        <w:rPr>
          <w:rFonts w:ascii="Times New Roman" w:hAnsi="Times New Roman"/>
          <w:sz w:val="24"/>
          <w:szCs w:val="24"/>
        </w:rPr>
        <w:t>ach spożywania posiłków, klawiatur 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włączników.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4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Przed </w:t>
      </w:r>
      <w:r>
        <w:rPr>
          <w:rFonts w:ascii="Times New Roman" w:hAnsi="Times New Roman"/>
          <w:sz w:val="24"/>
          <w:szCs w:val="24"/>
        </w:rPr>
        <w:t xml:space="preserve">wejściem 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budynku </w:t>
      </w:r>
      <w:r>
        <w:rPr>
          <w:rFonts w:ascii="Times New Roman" w:hAnsi="Times New Roman"/>
          <w:sz w:val="24"/>
          <w:szCs w:val="24"/>
        </w:rPr>
        <w:t xml:space="preserve">szkoły/placówki </w:t>
      </w:r>
      <w:r>
        <w:rPr>
          <w:rFonts w:ascii="Times New Roman" w:hAnsi="Times New Roman"/>
          <w:sz w:val="24"/>
          <w:szCs w:val="24"/>
        </w:rPr>
        <w:t xml:space="preserve">obowiązuje </w:t>
      </w:r>
      <w:r>
        <w:rPr>
          <w:rFonts w:ascii="Times New Roman" w:hAnsi="Times New Roman"/>
          <w:sz w:val="24"/>
          <w:szCs w:val="24"/>
        </w:rPr>
        <w:t xml:space="preserve">dezynfekcja </w:t>
      </w:r>
      <w:r>
        <w:rPr>
          <w:rFonts w:ascii="Times New Roman" w:hAnsi="Times New Roman"/>
          <w:sz w:val="24"/>
          <w:szCs w:val="24"/>
        </w:rPr>
        <w:t xml:space="preserve">rąk. </w:t>
      </w:r>
      <w:r>
        <w:rPr>
          <w:rFonts w:ascii="Times New Roman" w:hAnsi="Times New Roman"/>
          <w:sz w:val="24"/>
          <w:szCs w:val="24"/>
        </w:rPr>
        <w:t xml:space="preserve">Informacja o takim obowiązku wraz z instrukcją zamieszczona jest przy wejściu (Załącznik nr 1 do procedury </w:t>
      </w:r>
      <w:r>
        <w:rPr>
          <w:rFonts w:ascii="Times New Roman" w:hAnsi="Times New Roman"/>
          <w:sz w:val="24"/>
          <w:szCs w:val="24"/>
        </w:rPr>
        <w:t>– Instrukcja mycia rąk i instrukcja dezynfekowania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rąk).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ind w:left="1056"/>
        <w:rPr>
          <w:sz w:val="20"/>
        </w:rPr>
      </w:pPr>
      <w:r>
        <w:rPr>
          <w:rFonts w:ascii="Times New Roman" w:hAnsi="Times New Roman"/>
          <w:sz w:val="24"/>
          <w:szCs w:val="24"/>
        </w:rPr>
        <w:t>Przed wejściem do budynku szkoły/placówki i szatni umieszczony jest środek do dezynfekcji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rąk.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before="37" w:line="276" w:lineRule="auto"/>
        <w:ind w:left="1056" w:right="114"/>
        <w:rPr>
          <w:sz w:val="20"/>
        </w:rPr>
      </w:pPr>
      <w:r>
        <w:rPr>
          <w:rFonts w:ascii="Times New Roman" w:hAnsi="Times New Roman"/>
          <w:sz w:val="24"/>
          <w:szCs w:val="24"/>
        </w:rPr>
        <w:t>Przy wejściu do szkoły/placówki należy umieścić numery telefonów do właściwej stacji sanitarno- epidemio</w:t>
      </w:r>
      <w:r>
        <w:rPr>
          <w:rFonts w:ascii="Times New Roman" w:hAnsi="Times New Roman"/>
          <w:sz w:val="24"/>
          <w:szCs w:val="24"/>
        </w:rPr>
        <w:t>logicznej, oddziału zakaźnego szpitala i służb medycznych (Załącznik nr 2 do procedury-</w:t>
      </w:r>
      <w:r>
        <w:rPr>
          <w:rFonts w:ascii="Times New Roman" w:hAnsi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wykaz numerów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kontaktowych).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8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W pomieszczeniach sanitarno-higienicznych należy wywiesić plakaty z zasadami prawidłowego mycia rąk a przy dozownikach z płynem do </w:t>
      </w:r>
      <w:r>
        <w:rPr>
          <w:rFonts w:ascii="Times New Roman" w:hAnsi="Times New Roman"/>
          <w:sz w:val="24"/>
          <w:szCs w:val="24"/>
        </w:rPr>
        <w:t>dezynfekcji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rąk.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6"/>
        <w:rPr>
          <w:sz w:val="20"/>
        </w:rPr>
      </w:pPr>
      <w:r>
        <w:rPr>
          <w:rFonts w:ascii="Times New Roman" w:hAnsi="Times New Roman"/>
          <w:sz w:val="24"/>
          <w:szCs w:val="24"/>
        </w:rPr>
        <w:t>W przypadku korzystania przez uczniów lub pracowników szkoły/placówki z rękawic jednorazowych, maseczek jednorazowych należy zapewnić pojemnik lub miejsce do ich wyrzucania zgodnie z wytycznymi GIS:</w:t>
      </w:r>
      <w:r>
        <w:rPr>
          <w:rFonts w:ascii="Times New Roman" w:hAnsi="Times New Roman"/>
          <w:color w:val="0562C1"/>
          <w:spacing w:val="26"/>
          <w:sz w:val="24"/>
          <w:szCs w:val="24"/>
          <w:u w:val="single" w:color="0562C1"/>
        </w:rPr>
        <w:t xml:space="preserve"> </w:t>
      </w:r>
      <w:r>
        <w:rPr>
          <w:rFonts w:ascii="Times New Roman" w:hAnsi="Times New Roman"/>
          <w:color w:val="0562C1"/>
          <w:sz w:val="24"/>
          <w:szCs w:val="24"/>
          <w:u w:val="single" w:color="0562C1"/>
        </w:rPr>
        <w:t>https://gis.gov.pl/zdrowie/koronawirus-z</w:t>
      </w:r>
      <w:r>
        <w:rPr>
          <w:rFonts w:ascii="Times New Roman" w:hAnsi="Times New Roman"/>
          <w:color w:val="0562C1"/>
          <w:sz w:val="24"/>
          <w:szCs w:val="24"/>
          <w:u w:val="single" w:color="0562C1"/>
        </w:rPr>
        <w:t>drowie/informacje-i-zalecenia-pl/wytyczne-</w:t>
      </w:r>
    </w:p>
    <w:p w:rsidR="00880B2A" w:rsidRDefault="008B5394">
      <w:pPr>
        <w:pStyle w:val="Tekstpodstawowy"/>
        <w:ind w:firstLine="0"/>
      </w:pPr>
      <w:r>
        <w:rPr>
          <w:rFonts w:ascii="Times New Roman" w:hAnsi="Times New Roman"/>
          <w:color w:val="0562C1"/>
          <w:w w:val="99"/>
          <w:sz w:val="24"/>
          <w:szCs w:val="24"/>
          <w:u w:val="single" w:color="0562C1"/>
        </w:rPr>
        <w:t xml:space="preserve"> </w:t>
      </w:r>
      <w:r>
        <w:rPr>
          <w:rFonts w:ascii="Times New Roman" w:hAnsi="Times New Roman"/>
          <w:color w:val="0562C1"/>
          <w:sz w:val="24"/>
          <w:szCs w:val="24"/>
          <w:u w:val="single" w:color="0562C1"/>
        </w:rPr>
        <w:t>ws-postepowania-z-odpadami-w-czasie-wystepowania-zakazen-koronawirusem-sars-cov-2/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before="37" w:line="276" w:lineRule="auto"/>
        <w:ind w:left="1056" w:right="115"/>
        <w:rPr>
          <w:sz w:val="20"/>
        </w:rPr>
      </w:pPr>
      <w:r>
        <w:rPr>
          <w:rFonts w:ascii="Times New Roman" w:hAnsi="Times New Roman"/>
          <w:sz w:val="24"/>
          <w:szCs w:val="24"/>
        </w:rPr>
        <w:lastRenderedPageBreak/>
        <w:t>Z sali, w której przebywają uczniowie, usuwa się przedmioty i sprzęty, których nie można skutecznie umyć, uprać lub zdezynfekować</w:t>
      </w:r>
      <w:r>
        <w:rPr>
          <w:rFonts w:ascii="Times New Roman" w:hAnsi="Times New Roman"/>
          <w:sz w:val="24"/>
          <w:szCs w:val="24"/>
        </w:rPr>
        <w:t>. Przybory do ćwiczeń (piłki, skakanki, obręcze itp.) wykorzystywane podczas zajęć należy dokładnie czyścić lub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dezynfekować.</w:t>
      </w:r>
    </w:p>
    <w:p w:rsidR="00880B2A" w:rsidRDefault="00880B2A">
      <w:pPr>
        <w:pStyle w:val="Akapitzlist"/>
        <w:tabs>
          <w:tab w:val="left" w:pos="1056"/>
        </w:tabs>
        <w:spacing w:before="37" w:line="276" w:lineRule="auto"/>
        <w:ind w:left="1675" w:right="115" w:firstLine="0"/>
        <w:rPr>
          <w:sz w:val="20"/>
        </w:rPr>
      </w:pPr>
    </w:p>
    <w:p w:rsidR="00880B2A" w:rsidRDefault="008B5394">
      <w:pPr>
        <w:pStyle w:val="Nagwek1"/>
        <w:numPr>
          <w:ilvl w:val="0"/>
          <w:numId w:val="5"/>
        </w:numPr>
        <w:tabs>
          <w:tab w:val="left" w:pos="1056"/>
        </w:tabs>
        <w:spacing w:before="59"/>
        <w:ind w:left="1056" w:hanging="586"/>
        <w:jc w:val="both"/>
      </w:pPr>
      <w:r>
        <w:rPr>
          <w:rFonts w:ascii="Times New Roman" w:hAnsi="Times New Roman"/>
          <w:sz w:val="24"/>
          <w:szCs w:val="24"/>
        </w:rPr>
        <w:t>Organizacja pracy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szkoły/placówki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before="37" w:line="276" w:lineRule="auto"/>
        <w:ind w:left="1416" w:right="117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Zapewnia się taką organizację pracy szkoły/placówki, która ograniczy gromadzenie się </w:t>
      </w:r>
      <w:r>
        <w:rPr>
          <w:rFonts w:ascii="Times New Roman" w:hAnsi="Times New Roman"/>
          <w:sz w:val="24"/>
          <w:szCs w:val="24"/>
        </w:rPr>
        <w:t>poszczególnych grup uczniów na terenie szkoły/placówki (np. różne godziny: rozpoczynania zajęć, przyjmowania grup do placówki, przerw lub zajęć na boisku) oraz uniemożliwi częstą zmianę pomieszczeń, w których odbywają się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zajęcia.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line="276" w:lineRule="auto"/>
        <w:ind w:left="1416" w:right="114"/>
        <w:rPr>
          <w:sz w:val="20"/>
        </w:rPr>
      </w:pPr>
      <w:r>
        <w:rPr>
          <w:rFonts w:ascii="Times New Roman" w:hAnsi="Times New Roman"/>
          <w:sz w:val="24"/>
          <w:szCs w:val="24"/>
        </w:rPr>
        <w:t>Dopuszcza się możliwość z</w:t>
      </w:r>
      <w:r>
        <w:rPr>
          <w:rFonts w:ascii="Times New Roman" w:hAnsi="Times New Roman"/>
          <w:sz w:val="24"/>
          <w:szCs w:val="24"/>
        </w:rPr>
        <w:t>miany czasu prowadzenia zajęć edukacyjnych, jednak nie krócej niż 30 min. I nie dłużej niż 60 min., zachowując ogólny tygodniowy czas trwania zajęć ustalony w tygodniowym rozkładzie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zajęć.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line="276" w:lineRule="auto"/>
        <w:ind w:left="1416" w:right="116"/>
        <w:rPr>
          <w:sz w:val="20"/>
        </w:rPr>
      </w:pPr>
      <w:r>
        <w:rPr>
          <w:rFonts w:ascii="Times New Roman" w:hAnsi="Times New Roman"/>
          <w:sz w:val="24"/>
          <w:szCs w:val="24"/>
        </w:rPr>
        <w:t>W klasach I-III przerwy organizuje nauczyciel adekwatnie do potrzeb</w:t>
      </w:r>
      <w:r>
        <w:rPr>
          <w:rFonts w:ascii="Times New Roman" w:hAnsi="Times New Roman"/>
          <w:sz w:val="24"/>
          <w:szCs w:val="24"/>
        </w:rPr>
        <w:t xml:space="preserve"> uczniów, jednak nie rzadziej niż co 45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line="276" w:lineRule="auto"/>
        <w:ind w:left="1416" w:right="116"/>
        <w:rPr>
          <w:sz w:val="20"/>
        </w:rPr>
      </w:pPr>
      <w:r>
        <w:rPr>
          <w:rFonts w:ascii="Times New Roman" w:hAnsi="Times New Roman"/>
          <w:sz w:val="24"/>
          <w:szCs w:val="24"/>
        </w:rPr>
        <w:t>W celu umożliwienia zachowania dystansu społecznego dopuszcza się możliwość zmiany czasu przerw między zajęciami w klasach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IV-VIII.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ind w:left="1416"/>
        <w:rPr>
          <w:sz w:val="20"/>
        </w:rPr>
      </w:pPr>
      <w:r>
        <w:rPr>
          <w:rFonts w:ascii="Times New Roman" w:hAnsi="Times New Roman"/>
          <w:sz w:val="24"/>
          <w:szCs w:val="24"/>
        </w:rPr>
        <w:t>Zaleca się organizację przerw dla uczniów w miarę możliwości na świeżym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powietrzu.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before="34"/>
        <w:ind w:left="1416"/>
        <w:rPr>
          <w:sz w:val="20"/>
        </w:rPr>
      </w:pPr>
      <w:r>
        <w:rPr>
          <w:rFonts w:ascii="Times New Roman" w:hAnsi="Times New Roman"/>
          <w:sz w:val="24"/>
          <w:szCs w:val="24"/>
        </w:rPr>
        <w:t>Sale lekcyjne oraz części wspólne należy wietrzyć co najmniej raz na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godzinę.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before="37" w:line="276" w:lineRule="auto"/>
        <w:ind w:left="1416" w:right="116"/>
        <w:rPr>
          <w:sz w:val="20"/>
        </w:rPr>
      </w:pPr>
      <w:r>
        <w:rPr>
          <w:rFonts w:ascii="Times New Roman" w:hAnsi="Times New Roman"/>
          <w:sz w:val="24"/>
          <w:szCs w:val="24"/>
        </w:rPr>
        <w:t>Unika się organizowania większych skupisk uczniów w jednym pomieszczeniu, w tym ustala się bezpieczną zasadę korzystania przez grupę z szatni przed rozpoczęciem i po z</w:t>
      </w:r>
      <w:r>
        <w:rPr>
          <w:rFonts w:ascii="Times New Roman" w:hAnsi="Times New Roman"/>
          <w:sz w:val="24"/>
          <w:szCs w:val="24"/>
        </w:rPr>
        <w:t>akończeniu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zajęć.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ind w:left="1416"/>
        <w:rPr>
          <w:sz w:val="20"/>
        </w:rPr>
      </w:pPr>
      <w:r>
        <w:rPr>
          <w:rFonts w:ascii="Times New Roman" w:hAnsi="Times New Roman"/>
          <w:sz w:val="24"/>
          <w:szCs w:val="24"/>
        </w:rPr>
        <w:t>Jeżeli jest taka możliwość, w szatni wykorzystuje się co drugi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boks.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5"/>
          <w:tab w:val="left" w:pos="1416"/>
        </w:tabs>
        <w:spacing w:before="37" w:line="276" w:lineRule="auto"/>
        <w:ind w:left="1416" w:right="113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Uczeń posiada własne przybory i podręczniki, które w czasie zajęć mogą znajdować się na stoliku szkolnym ucznia, w tornistrze lub we własnej szafce – jeżeli </w:t>
      </w:r>
      <w:r>
        <w:rPr>
          <w:rFonts w:ascii="Times New Roman" w:hAnsi="Times New Roman"/>
          <w:sz w:val="24"/>
          <w:szCs w:val="24"/>
        </w:rPr>
        <w:t>szkoła/placówka posiada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szafki.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ind w:left="1416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Uczniowie nie udostępniają innym uczniom swoich podręczników i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przyborów.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before="37"/>
        <w:ind w:left="1416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Uczeń nie powinien zabierać ze sobą do szkoły/placówki zbędnych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przedmiotów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before="36" w:line="276" w:lineRule="auto"/>
        <w:ind w:left="1416" w:right="119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Szkoła/placówka organizuje zajęcia świetlicowe w świetlicy szkolnej lub,</w:t>
      </w:r>
      <w:r>
        <w:rPr>
          <w:rFonts w:ascii="Times New Roman" w:hAnsi="Times New Roman"/>
          <w:sz w:val="24"/>
          <w:szCs w:val="24"/>
        </w:rPr>
        <w:t xml:space="preserve"> jeśli istnieje taka konieczność w innych salach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dydaktycznych.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line="276" w:lineRule="auto"/>
        <w:ind w:left="1416" w:right="927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Do regulaminu korzystania ze świetlicy należy wprowadzić zapisy dotyczące zapewnienia bezpieczeństwa w okresie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pandemii.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line="276" w:lineRule="auto"/>
        <w:ind w:left="1416" w:right="572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Pomieszczenia, w których odbywają się zajęcia świetlicowe należy wietrz</w:t>
      </w:r>
      <w:r>
        <w:rPr>
          <w:rFonts w:ascii="Times New Roman" w:hAnsi="Times New Roman"/>
          <w:sz w:val="24"/>
          <w:szCs w:val="24"/>
        </w:rPr>
        <w:t>yć nie rzadziej niż co godzinę, szczególnie przed przyjęciem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wychowanków.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line="276" w:lineRule="auto"/>
        <w:ind w:left="1416" w:right="671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Pomieszczenia, w których odbywają się zajęcia świetlicowe należy wyposażyć w dozowniki z płynem do dezynfekcji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rąk.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before="1" w:line="276" w:lineRule="auto"/>
        <w:ind w:left="1416" w:right="562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Korzystanie z biblioteki szkolnej możliwe jest na określonych prze</w:t>
      </w:r>
      <w:r>
        <w:rPr>
          <w:rFonts w:ascii="Times New Roman" w:hAnsi="Times New Roman"/>
          <w:sz w:val="24"/>
          <w:szCs w:val="24"/>
        </w:rPr>
        <w:t>z dyrektora szkoły/placówki zasadach, uwzględniających dwudniowy okres kwarantanny dla książek i innych materiałów wypożyczanych w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bibliotece.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416"/>
        </w:tabs>
        <w:spacing w:line="276" w:lineRule="auto"/>
        <w:ind w:left="1416" w:right="120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Korzystania z gabinetu profilaktyki zdrowotnej </w:t>
      </w:r>
      <w:r>
        <w:rPr>
          <w:rFonts w:ascii="Times New Roman" w:hAnsi="Times New Roman"/>
          <w:sz w:val="24"/>
          <w:szCs w:val="24"/>
        </w:rPr>
        <w:t xml:space="preserve">możliwe jest na określonych przez </w:t>
      </w:r>
      <w:r>
        <w:rPr>
          <w:rFonts w:ascii="Times New Roman" w:hAnsi="Times New Roman"/>
          <w:sz w:val="24"/>
          <w:szCs w:val="24"/>
        </w:rPr>
        <w:t xml:space="preserve">dyrektora szkoły/placówki zasadach w porozumieniu z </w:t>
      </w:r>
      <w:r>
        <w:rPr>
          <w:rFonts w:ascii="Times New Roman" w:hAnsi="Times New Roman"/>
          <w:sz w:val="24"/>
          <w:szCs w:val="24"/>
        </w:rPr>
        <w:t>pielęgniarką</w:t>
      </w:r>
      <w:r>
        <w:rPr>
          <w:rFonts w:ascii="Times New Roman" w:hAnsi="Times New Roman"/>
          <w:sz w:val="24"/>
          <w:szCs w:val="24"/>
        </w:rPr>
        <w:t xml:space="preserve"> zgodnie z wytycznymi Ministra Zdrowia i Narodowego Funduszu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Zdrowia.</w:t>
      </w:r>
    </w:p>
    <w:p w:rsidR="00880B2A" w:rsidRDefault="008B5394">
      <w:pPr>
        <w:pStyle w:val="Nagwek1"/>
        <w:numPr>
          <w:ilvl w:val="0"/>
          <w:numId w:val="5"/>
        </w:numPr>
        <w:tabs>
          <w:tab w:val="left" w:pos="1056"/>
        </w:tabs>
        <w:ind w:left="1056" w:hanging="639"/>
        <w:jc w:val="both"/>
      </w:pPr>
      <w:r>
        <w:rPr>
          <w:rFonts w:ascii="Times New Roman" w:hAnsi="Times New Roman"/>
          <w:sz w:val="24"/>
          <w:szCs w:val="24"/>
        </w:rPr>
        <w:t>Przygoto</w:t>
      </w:r>
      <w:r>
        <w:rPr>
          <w:rFonts w:ascii="Times New Roman" w:hAnsi="Times New Roman"/>
          <w:sz w:val="24"/>
          <w:szCs w:val="24"/>
        </w:rPr>
        <w:t>wywanie i wydawanie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posiłków</w:t>
      </w:r>
    </w:p>
    <w:p w:rsidR="00880B2A" w:rsidRDefault="008B5394">
      <w:pPr>
        <w:pStyle w:val="Akapitzlist"/>
        <w:numPr>
          <w:ilvl w:val="0"/>
          <w:numId w:val="6"/>
        </w:numPr>
        <w:tabs>
          <w:tab w:val="left" w:pos="1056"/>
        </w:tabs>
        <w:spacing w:before="36" w:line="276" w:lineRule="auto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Należy wyłączyć źródełka i fontanny wody pitnej. Korzystanie z innych </w:t>
      </w:r>
      <w:r>
        <w:rPr>
          <w:rFonts w:ascii="Times New Roman" w:hAnsi="Times New Roman"/>
          <w:sz w:val="24"/>
          <w:szCs w:val="24"/>
        </w:rPr>
        <w:lastRenderedPageBreak/>
        <w:t>dystrybutorów wody przez uczniów odbywa się pod nadzorem opiekuna i zgodnie z wytycznymi Głównego Inspektora Sanitarnego zamieszczonymi na stronie:</w:t>
      </w:r>
      <w:r>
        <w:rPr>
          <w:rFonts w:ascii="Times New Roman" w:hAnsi="Times New Roman"/>
          <w:color w:val="0562C1"/>
          <w:spacing w:val="40"/>
          <w:sz w:val="24"/>
          <w:szCs w:val="24"/>
          <w:u w:val="single" w:color="0562C1"/>
        </w:rPr>
        <w:t xml:space="preserve"> </w:t>
      </w:r>
      <w:r>
        <w:rPr>
          <w:rFonts w:ascii="Times New Roman" w:hAnsi="Times New Roman"/>
          <w:color w:val="0562C1"/>
          <w:sz w:val="24"/>
          <w:szCs w:val="24"/>
          <w:u w:val="single" w:color="0562C1"/>
        </w:rPr>
        <w:t>https://g</w:t>
      </w:r>
      <w:r>
        <w:rPr>
          <w:rFonts w:ascii="Times New Roman" w:hAnsi="Times New Roman"/>
          <w:color w:val="0562C1"/>
          <w:sz w:val="24"/>
          <w:szCs w:val="24"/>
          <w:u w:val="single" w:color="0562C1"/>
        </w:rPr>
        <w:t>is.gov.pl/oswiata/udostepniania-wody-do-spozycia-w-placowkach-oswiaty-fontanny-z-woda-do-picia-dystrybutory-wody-zrodelka/</w:t>
      </w:r>
    </w:p>
    <w:p w:rsidR="00880B2A" w:rsidRDefault="008B5394">
      <w:pPr>
        <w:pStyle w:val="Tekstpodstawowy"/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ab/>
        <w:t>2. Wprowadzić należy zasady szczególnej  ostrożności  dotyczące  zabezpieczenia pracowników  kuchni, w miarę możliwości odległość st</w:t>
      </w:r>
      <w:r>
        <w:rPr>
          <w:rFonts w:ascii="Times New Roman" w:hAnsi="Times New Roman"/>
          <w:sz w:val="24"/>
          <w:szCs w:val="24"/>
        </w:rPr>
        <w:t xml:space="preserve">anowisk pracy (1,5m), a jeśli to niemożliwe – środki ochrony osobistej, płyny dezynfekujące do czyszczenia </w:t>
      </w:r>
      <w:r>
        <w:rPr>
          <w:rFonts w:ascii="Times New Roman" w:hAnsi="Times New Roman"/>
          <w:sz w:val="24"/>
          <w:szCs w:val="24"/>
        </w:rPr>
        <w:tab/>
        <w:t>powierzchni 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sprzętów.</w:t>
      </w:r>
    </w:p>
    <w:p w:rsidR="00880B2A" w:rsidRDefault="008B5394">
      <w:pPr>
        <w:pStyle w:val="Akapitzlist"/>
        <w:numPr>
          <w:ilvl w:val="0"/>
          <w:numId w:val="6"/>
        </w:numPr>
        <w:tabs>
          <w:tab w:val="left" w:pos="1056"/>
        </w:tabs>
        <w:spacing w:line="276" w:lineRule="auto"/>
        <w:rPr>
          <w:sz w:val="20"/>
        </w:rPr>
      </w:pPr>
      <w:r>
        <w:rPr>
          <w:rFonts w:ascii="Times New Roman" w:hAnsi="Times New Roman"/>
          <w:sz w:val="24"/>
          <w:szCs w:val="24"/>
        </w:rPr>
        <w:t>Szczególną uwagę należy zwrócić na utrzymanie wysokiej higieny, mycia i dezynfekcji stanowisk pracy, opakowań produktów, spr</w:t>
      </w:r>
      <w:r>
        <w:rPr>
          <w:rFonts w:ascii="Times New Roman" w:hAnsi="Times New Roman"/>
          <w:sz w:val="24"/>
          <w:szCs w:val="24"/>
        </w:rPr>
        <w:t>zętu kuchennego, naczyń stołowych oraz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sztućców.</w:t>
      </w:r>
    </w:p>
    <w:p w:rsidR="00880B2A" w:rsidRDefault="008B5394">
      <w:pPr>
        <w:pStyle w:val="Akapitzlist"/>
        <w:numPr>
          <w:ilvl w:val="0"/>
          <w:numId w:val="6"/>
        </w:numPr>
        <w:tabs>
          <w:tab w:val="left" w:pos="1056"/>
        </w:tabs>
        <w:spacing w:line="276" w:lineRule="auto"/>
        <w:rPr>
          <w:sz w:val="20"/>
        </w:rPr>
      </w:pPr>
      <w:r>
        <w:rPr>
          <w:rFonts w:ascii="Times New Roman" w:hAnsi="Times New Roman"/>
          <w:sz w:val="24"/>
          <w:szCs w:val="24"/>
        </w:rPr>
        <w:t>Rekomenduje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zmianowe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wydawanie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posiłków,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czyszczenie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blatów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stołów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poręczy,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krzeseł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każdej grupie.</w:t>
      </w:r>
    </w:p>
    <w:p w:rsidR="00880B2A" w:rsidRDefault="008B5394">
      <w:pPr>
        <w:pStyle w:val="Akapitzlist"/>
        <w:numPr>
          <w:ilvl w:val="0"/>
          <w:numId w:val="6"/>
        </w:numPr>
        <w:tabs>
          <w:tab w:val="left" w:pos="1056"/>
        </w:tabs>
        <w:spacing w:line="276" w:lineRule="auto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Jeśli nie jest możliwa organizacja spożywania posiłku zgodnie z pkt. 4, dopuszcza się możliwość </w:t>
      </w:r>
      <w:r>
        <w:rPr>
          <w:rFonts w:ascii="Times New Roman" w:hAnsi="Times New Roman"/>
          <w:sz w:val="24"/>
          <w:szCs w:val="24"/>
        </w:rPr>
        <w:t>spożywania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posiłków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uczniów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salach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lekcyjnych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zachowaniem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bezpieczeństwa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higieny.</w:t>
      </w:r>
    </w:p>
    <w:p w:rsidR="00880B2A" w:rsidRDefault="008B5394">
      <w:pPr>
        <w:pStyle w:val="Akapitzlist"/>
        <w:numPr>
          <w:ilvl w:val="0"/>
          <w:numId w:val="6"/>
        </w:numPr>
        <w:tabs>
          <w:tab w:val="left" w:pos="1056"/>
        </w:tabs>
        <w:spacing w:line="271" w:lineRule="auto"/>
        <w:rPr>
          <w:sz w:val="20"/>
        </w:rPr>
      </w:pPr>
      <w:r>
        <w:rPr>
          <w:rFonts w:ascii="Times New Roman" w:hAnsi="Times New Roman"/>
          <w:sz w:val="24"/>
          <w:szCs w:val="24"/>
        </w:rPr>
        <w:t>Wielorazowe naczynia i sztućce należy myć w zmywarce z dodatkiem detergentu, w temperaturze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min. 60°C lub je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wyparzać.</w:t>
      </w:r>
    </w:p>
    <w:p w:rsidR="00880B2A" w:rsidRDefault="008B5394">
      <w:pPr>
        <w:pStyle w:val="Akapitzlist"/>
        <w:numPr>
          <w:ilvl w:val="0"/>
          <w:numId w:val="6"/>
        </w:numPr>
        <w:tabs>
          <w:tab w:val="left" w:pos="1055"/>
          <w:tab w:val="left" w:pos="1056"/>
        </w:tabs>
        <w:spacing w:before="3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Od dostawców cateringu należy wymagać</w:t>
      </w:r>
      <w:r>
        <w:rPr>
          <w:rFonts w:ascii="Times New Roman" w:hAnsi="Times New Roman"/>
          <w:sz w:val="24"/>
          <w:szCs w:val="24"/>
        </w:rPr>
        <w:t xml:space="preserve"> pojemników i sztućców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jednorazowych.</w:t>
      </w:r>
    </w:p>
    <w:p w:rsidR="00880B2A" w:rsidRDefault="008B5394">
      <w:pPr>
        <w:pStyle w:val="Akapitzlist"/>
        <w:numPr>
          <w:ilvl w:val="0"/>
          <w:numId w:val="6"/>
        </w:numPr>
        <w:tabs>
          <w:tab w:val="left" w:pos="1055"/>
          <w:tab w:val="left" w:pos="1056"/>
        </w:tabs>
        <w:spacing w:before="37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Należy dopilnować właściwego segregowania zużytych pojemników 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sztućców.</w:t>
      </w:r>
    </w:p>
    <w:p w:rsidR="00880B2A" w:rsidRDefault="008B5394">
      <w:pPr>
        <w:pStyle w:val="Akapitzlist"/>
        <w:numPr>
          <w:ilvl w:val="0"/>
          <w:numId w:val="6"/>
        </w:numPr>
        <w:tabs>
          <w:tab w:val="left" w:pos="1055"/>
          <w:tab w:val="left" w:pos="1056"/>
        </w:tabs>
        <w:spacing w:before="36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Ze stołówki należy usunąć zbędne dodatki, tj. pojemnik na cukier, wazoniki, pudełko na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serwetki.</w:t>
      </w:r>
    </w:p>
    <w:p w:rsidR="00880B2A" w:rsidRDefault="008B5394">
      <w:pPr>
        <w:pStyle w:val="Akapitzlist"/>
        <w:numPr>
          <w:ilvl w:val="0"/>
          <w:numId w:val="6"/>
        </w:numPr>
        <w:tabs>
          <w:tab w:val="left" w:pos="1056"/>
        </w:tabs>
        <w:spacing w:before="37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Dania powinny być wydawane przez osobę do tego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wyznaczoną. Dopuszcza się dostarczenie przez firmy cateringowe posiłków w pojemnikach zbiorczych a następnie rozdzielenie ich na talerze i sztućce wielorazowe znajdujące się na wyposażeniu szkoły tylko w sytuacji, kiedy naczynia i sztućce zostaną umyte zgo</w:t>
      </w:r>
      <w:r>
        <w:rPr>
          <w:rFonts w:ascii="Times New Roman" w:hAnsi="Times New Roman"/>
          <w:sz w:val="24"/>
          <w:szCs w:val="24"/>
        </w:rPr>
        <w:t>dnie z zaleceniami w pkt.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</w:p>
    <w:p w:rsidR="00880B2A" w:rsidRDefault="00880B2A">
      <w:pPr>
        <w:pStyle w:val="Tekstpodstawowy"/>
        <w:ind w:left="0" w:firstLine="0"/>
      </w:pPr>
    </w:p>
    <w:p w:rsidR="00880B2A" w:rsidRDefault="008E62BB">
      <w:pPr>
        <w:pStyle w:val="Nagwek1"/>
        <w:numPr>
          <w:ilvl w:val="0"/>
          <w:numId w:val="5"/>
        </w:numPr>
        <w:tabs>
          <w:tab w:val="left" w:pos="1055"/>
          <w:tab w:val="left" w:pos="1056"/>
        </w:tabs>
        <w:ind w:left="1056" w:hanging="692"/>
      </w:pPr>
      <w:r>
        <w:rPr>
          <w:rFonts w:ascii="Times New Roman" w:hAnsi="Times New Roman"/>
          <w:sz w:val="24"/>
          <w:szCs w:val="24"/>
        </w:rPr>
        <w:t xml:space="preserve">Postępowanie w przypadku </w:t>
      </w:r>
      <w:r w:rsidR="008B5394">
        <w:rPr>
          <w:rFonts w:ascii="Times New Roman" w:hAnsi="Times New Roman"/>
          <w:sz w:val="24"/>
          <w:szCs w:val="24"/>
        </w:rPr>
        <w:t>podejrzenia zakażenia u</w:t>
      </w:r>
      <w:r w:rsidR="008B539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B5394">
        <w:rPr>
          <w:rFonts w:ascii="Times New Roman" w:hAnsi="Times New Roman"/>
          <w:sz w:val="24"/>
          <w:szCs w:val="24"/>
        </w:rPr>
        <w:t>ucznia.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79"/>
          <w:tab w:val="left" w:pos="980"/>
        </w:tabs>
        <w:spacing w:before="36" w:line="276" w:lineRule="auto"/>
        <w:ind w:right="120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Jeżeli dziecko przejawia niepokojące objawy choroby należy odizolować je w odrębnym pomieszczeniu lub wyznaczonym miejscu z zapewnieniem min. 2 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odległości.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79"/>
          <w:tab w:val="left" w:pos="980"/>
        </w:tabs>
        <w:spacing w:before="1" w:line="276" w:lineRule="auto"/>
        <w:ind w:right="117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Dziecko </w:t>
      </w:r>
      <w:r>
        <w:rPr>
          <w:rFonts w:ascii="Times New Roman" w:hAnsi="Times New Roman"/>
          <w:sz w:val="24"/>
          <w:szCs w:val="24"/>
        </w:rPr>
        <w:t>znajduje się pod opieką pracownika szkoły/placówki wyznaczonego przez dyrektora szkoły/placówki.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5"/>
          <w:tab w:val="left" w:pos="1056"/>
        </w:tabs>
        <w:ind w:left="1056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Dziecku należy zmierzyć temperaturę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ciała:</w:t>
      </w:r>
    </w:p>
    <w:p w:rsidR="00880B2A" w:rsidRDefault="008B5394">
      <w:pPr>
        <w:pStyle w:val="Akapitzlist"/>
        <w:numPr>
          <w:ilvl w:val="0"/>
          <w:numId w:val="3"/>
        </w:numPr>
        <w:tabs>
          <w:tab w:val="left" w:pos="1700"/>
        </w:tabs>
        <w:spacing w:line="276" w:lineRule="auto"/>
        <w:ind w:right="116"/>
        <w:rPr>
          <w:sz w:val="20"/>
        </w:rPr>
      </w:pPr>
      <w:r>
        <w:rPr>
          <w:rFonts w:ascii="Times New Roman" w:hAnsi="Times New Roman"/>
          <w:sz w:val="24"/>
          <w:szCs w:val="24"/>
        </w:rPr>
        <w:t>jeżeli pomiar termometrem bezdotykowym wynosi 38°C lub wyżej – należy (powiadomić rodziców ucznia w celu ustalenia</w:t>
      </w:r>
      <w:r>
        <w:rPr>
          <w:rFonts w:ascii="Times New Roman" w:hAnsi="Times New Roman"/>
          <w:sz w:val="24"/>
          <w:szCs w:val="24"/>
        </w:rPr>
        <w:t xml:space="preserve"> sposobu odebrania dziecka ze szkoły/placówki) i przypomnieć o obowiązku skorzystania z </w:t>
      </w:r>
      <w:proofErr w:type="spellStart"/>
      <w:r>
        <w:rPr>
          <w:rFonts w:ascii="Times New Roman" w:hAnsi="Times New Roman"/>
          <w:sz w:val="24"/>
          <w:szCs w:val="24"/>
        </w:rPr>
        <w:t>teleporady</w:t>
      </w:r>
      <w:proofErr w:type="spellEnd"/>
      <w:r>
        <w:rPr>
          <w:rFonts w:ascii="Times New Roman" w:hAnsi="Times New Roman"/>
          <w:sz w:val="24"/>
          <w:szCs w:val="24"/>
        </w:rPr>
        <w:t xml:space="preserve"> medycznej,</w:t>
      </w:r>
    </w:p>
    <w:p w:rsidR="00880B2A" w:rsidRDefault="008B5394">
      <w:pPr>
        <w:pStyle w:val="Akapitzlist"/>
        <w:numPr>
          <w:ilvl w:val="0"/>
          <w:numId w:val="3"/>
        </w:numPr>
        <w:tabs>
          <w:tab w:val="left" w:pos="1700"/>
        </w:tabs>
        <w:spacing w:line="276" w:lineRule="auto"/>
        <w:ind w:right="115"/>
        <w:rPr>
          <w:sz w:val="20"/>
        </w:rPr>
      </w:pPr>
      <w:r>
        <w:rPr>
          <w:rFonts w:ascii="Times New Roman" w:hAnsi="Times New Roman"/>
          <w:sz w:val="24"/>
          <w:szCs w:val="24"/>
        </w:rPr>
        <w:t>jeżeli pomiar termometrem innym niż bezdotykowy wynosi pomiędzy 37,2°C-37,9°C – należy powiadomić rodziców ucznia i ustalić ewentualną konieczność</w:t>
      </w:r>
      <w:r>
        <w:rPr>
          <w:rFonts w:ascii="Times New Roman" w:hAnsi="Times New Roman"/>
          <w:sz w:val="24"/>
          <w:szCs w:val="24"/>
        </w:rPr>
        <w:t xml:space="preserve"> sposobu odebrania ze szkoły/placówki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880B2A" w:rsidRDefault="00880B2A">
      <w:pPr>
        <w:pStyle w:val="Tekstpodstawowy"/>
        <w:spacing w:before="11"/>
        <w:ind w:left="0" w:firstLine="0"/>
        <w:rPr>
          <w:sz w:val="22"/>
        </w:rPr>
      </w:pPr>
    </w:p>
    <w:p w:rsidR="00880B2A" w:rsidRDefault="008B5394">
      <w:pPr>
        <w:pStyle w:val="Akapitzlist"/>
        <w:numPr>
          <w:ilvl w:val="1"/>
          <w:numId w:val="5"/>
        </w:numPr>
        <w:tabs>
          <w:tab w:val="left" w:pos="979"/>
          <w:tab w:val="left" w:pos="980"/>
        </w:tabs>
        <w:spacing w:line="276" w:lineRule="auto"/>
        <w:ind w:right="116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Rodzic zostaje niezwłocznie poinformowany telefonicznie o wystąpieniu u dziecka niepokojących objawów i jest zobowiązany do pilnego odebrania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dziecka.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79"/>
          <w:tab w:val="left" w:pos="980"/>
        </w:tabs>
        <w:spacing w:line="276" w:lineRule="auto"/>
        <w:ind w:right="119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Rodzic po odebraniu ze szkoły/placówki dziecka z objawami </w:t>
      </w:r>
      <w:r>
        <w:rPr>
          <w:rFonts w:ascii="Times New Roman" w:hAnsi="Times New Roman"/>
          <w:sz w:val="24"/>
          <w:szCs w:val="24"/>
        </w:rPr>
        <w:t>chorobowymi, ma obowiązek poinformowania dyrektora o wyniku badania ucznia przez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lekarza.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79"/>
          <w:tab w:val="left" w:pos="980"/>
        </w:tabs>
        <w:spacing w:line="276" w:lineRule="auto"/>
        <w:ind w:right="115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Dyrektor szkoły/placówki informuje organ prowadzący  o podejrzeniu zakażenia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ucznia.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79"/>
          <w:tab w:val="left" w:pos="980"/>
        </w:tabs>
        <w:spacing w:before="1" w:line="276" w:lineRule="auto"/>
        <w:ind w:right="118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Rodzice dzieci z klasy/grupy ucznia, u którego podejrzewa się zakażenie telefonic</w:t>
      </w:r>
      <w:r>
        <w:rPr>
          <w:rFonts w:ascii="Times New Roman" w:hAnsi="Times New Roman"/>
          <w:sz w:val="24"/>
          <w:szCs w:val="24"/>
        </w:rPr>
        <w:t>znie informowani są o zaistniałej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sytuacji.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80"/>
        </w:tabs>
        <w:spacing w:before="59"/>
        <w:ind w:hanging="361"/>
        <w:rPr>
          <w:sz w:val="20"/>
        </w:rPr>
      </w:pPr>
      <w:r>
        <w:rPr>
          <w:rFonts w:ascii="Times New Roman" w:hAnsi="Times New Roman"/>
          <w:sz w:val="24"/>
          <w:szCs w:val="24"/>
        </w:rPr>
        <w:t>Obszar, w którym poruszał się i przebywał uczeń należy bezzwłocznie poddać gruntownemu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sprzątaniu.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80"/>
        </w:tabs>
        <w:spacing w:before="37" w:line="276" w:lineRule="auto"/>
        <w:ind w:right="113"/>
        <w:rPr>
          <w:sz w:val="20"/>
        </w:rPr>
      </w:pPr>
      <w:r>
        <w:rPr>
          <w:rFonts w:ascii="Times New Roman" w:hAnsi="Times New Roman"/>
          <w:sz w:val="24"/>
          <w:szCs w:val="24"/>
        </w:rPr>
        <w:t>Dyrektor informuje Państwowego Powiatowego Inspektora Sanitarnego i organ prowadzący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 zaistniałej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sytuacji.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980"/>
        </w:tabs>
        <w:spacing w:line="276" w:lineRule="auto"/>
        <w:ind w:right="115"/>
        <w:rPr>
          <w:sz w:val="20"/>
        </w:rPr>
      </w:pPr>
      <w:r>
        <w:rPr>
          <w:rFonts w:ascii="Times New Roman" w:hAnsi="Times New Roman"/>
          <w:sz w:val="24"/>
          <w:szCs w:val="24"/>
        </w:rPr>
        <w:t>Dyrektor szkoły/placówki zobowiązany jest do stosowania się do zaleceń Państwowego Powiatowego Inspektora Sanitarnego przy ustalaniu, czy należy wdrożyć dodatkowe procedury biorąc pod uwagę zaistniały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przypadek.</w:t>
      </w:r>
    </w:p>
    <w:p w:rsidR="00880B2A" w:rsidRPr="00A12157" w:rsidRDefault="008B5394">
      <w:pPr>
        <w:pStyle w:val="Akapitzlist"/>
        <w:numPr>
          <w:ilvl w:val="1"/>
          <w:numId w:val="5"/>
        </w:numPr>
        <w:tabs>
          <w:tab w:val="left" w:pos="980"/>
        </w:tabs>
        <w:spacing w:line="276" w:lineRule="auto"/>
        <w:ind w:right="113"/>
        <w:rPr>
          <w:sz w:val="20"/>
        </w:rPr>
      </w:pPr>
      <w:r>
        <w:rPr>
          <w:rFonts w:ascii="Times New Roman" w:hAnsi="Times New Roman"/>
          <w:sz w:val="24"/>
          <w:szCs w:val="24"/>
        </w:rPr>
        <w:t>Jeśli zalecenia sanepidu przekazane są za po</w:t>
      </w:r>
      <w:r>
        <w:rPr>
          <w:rFonts w:ascii="Times New Roman" w:hAnsi="Times New Roman"/>
          <w:sz w:val="24"/>
          <w:szCs w:val="24"/>
        </w:rPr>
        <w:t xml:space="preserve">mocą środków komunikacji elektronicznej </w:t>
      </w:r>
      <w:r>
        <w:rPr>
          <w:rFonts w:ascii="Times New Roman" w:hAnsi="Times New Roman"/>
          <w:sz w:val="24"/>
          <w:szCs w:val="24"/>
        </w:rPr>
        <w:t>lub za pomocą innych środków łączności należy sporządzić notatkę lub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protokół.</w:t>
      </w:r>
    </w:p>
    <w:p w:rsidR="00A12157" w:rsidRDefault="00A12157" w:rsidP="00A12157">
      <w:pPr>
        <w:pStyle w:val="Akapitzlist"/>
        <w:tabs>
          <w:tab w:val="left" w:pos="980"/>
        </w:tabs>
        <w:spacing w:line="276" w:lineRule="auto"/>
        <w:ind w:left="979" w:right="113" w:firstLine="0"/>
        <w:rPr>
          <w:sz w:val="20"/>
        </w:rPr>
      </w:pPr>
    </w:p>
    <w:p w:rsidR="00880B2A" w:rsidRDefault="008B5394">
      <w:pPr>
        <w:pStyle w:val="Nagwek1"/>
        <w:numPr>
          <w:ilvl w:val="0"/>
          <w:numId w:val="5"/>
        </w:numPr>
        <w:tabs>
          <w:tab w:val="left" w:pos="1056"/>
        </w:tabs>
        <w:ind w:left="1056" w:hanging="576"/>
        <w:jc w:val="both"/>
      </w:pPr>
      <w:r>
        <w:rPr>
          <w:rFonts w:ascii="Times New Roman" w:hAnsi="Times New Roman"/>
          <w:sz w:val="24"/>
          <w:szCs w:val="24"/>
        </w:rPr>
        <w:t>Postępowanie w przypadku podejrzenia zakażenia u pracownika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szkoły/placówki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before="34"/>
        <w:ind w:left="1056" w:right="117"/>
        <w:rPr>
          <w:sz w:val="20"/>
        </w:rPr>
      </w:pPr>
      <w:r>
        <w:rPr>
          <w:rFonts w:ascii="Times New Roman" w:hAnsi="Times New Roman"/>
          <w:sz w:val="24"/>
          <w:szCs w:val="24"/>
        </w:rPr>
        <w:t>Pracownik,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czasie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zauważył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siebie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objawy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chorobowe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typu: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gorączka,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uporczywy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kaszel, złe samopoczucie, trudności w oddychaniu, bóle głowy, bóle mięśni niezwłocznie informuje o tym dyrektora szkoły/ placówki, który podejmuje następujące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działania:</w:t>
      </w:r>
    </w:p>
    <w:p w:rsidR="00880B2A" w:rsidRDefault="008B5394">
      <w:pPr>
        <w:pStyle w:val="Akapitzlist"/>
        <w:numPr>
          <w:ilvl w:val="2"/>
          <w:numId w:val="5"/>
        </w:numPr>
        <w:tabs>
          <w:tab w:val="left" w:pos="1339"/>
          <w:tab w:val="left" w:pos="1340"/>
        </w:tabs>
        <w:ind w:left="1339" w:right="113"/>
        <w:jc w:val="left"/>
        <w:rPr>
          <w:sz w:val="20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kieruje pracownika, do wyznaczonego odizolowanego pomieszczenia (unikając k</w:t>
      </w:r>
      <w:r>
        <w:rPr>
          <w:rFonts w:ascii="Times New Roman" w:hAnsi="Times New Roman"/>
          <w:sz w:val="24"/>
          <w:szCs w:val="24"/>
        </w:rPr>
        <w:t>ontaktu z innymi osobami),</w:t>
      </w:r>
    </w:p>
    <w:p w:rsidR="00880B2A" w:rsidRDefault="008B5394">
      <w:pPr>
        <w:pStyle w:val="Akapitzlist"/>
        <w:numPr>
          <w:ilvl w:val="2"/>
          <w:numId w:val="5"/>
        </w:numPr>
        <w:tabs>
          <w:tab w:val="left" w:pos="1340"/>
        </w:tabs>
        <w:spacing w:before="1"/>
        <w:ind w:left="1339" w:right="118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zachowując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bezpieczną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odległość,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przeprowadza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wywiad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pracownikiem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zaleca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lekarzem celem weryfikacji stanu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zdrowia,</w:t>
      </w:r>
    </w:p>
    <w:p w:rsidR="00880B2A" w:rsidRDefault="008B5394">
      <w:pPr>
        <w:pStyle w:val="Akapitzlist"/>
        <w:numPr>
          <w:ilvl w:val="2"/>
          <w:numId w:val="5"/>
        </w:numPr>
        <w:tabs>
          <w:tab w:val="left" w:pos="1339"/>
          <w:tab w:val="left" w:pos="1340"/>
        </w:tabs>
        <w:spacing w:line="243" w:lineRule="exact"/>
        <w:ind w:left="1339" w:hanging="357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do czasu ustalenia stanu zdrowia dyrektor odsuwa pracownika od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pracy,</w:t>
      </w:r>
    </w:p>
    <w:p w:rsidR="00880B2A" w:rsidRDefault="008B5394">
      <w:pPr>
        <w:pStyle w:val="Akapitzlist"/>
        <w:numPr>
          <w:ilvl w:val="2"/>
          <w:numId w:val="5"/>
        </w:numPr>
        <w:tabs>
          <w:tab w:val="left" w:pos="1340"/>
        </w:tabs>
        <w:spacing w:before="1"/>
        <w:ind w:left="1339" w:right="117" w:hanging="356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o wynikach badania, </w:t>
      </w:r>
      <w:r>
        <w:rPr>
          <w:rFonts w:ascii="Times New Roman" w:hAnsi="Times New Roman"/>
          <w:sz w:val="24"/>
          <w:szCs w:val="24"/>
        </w:rPr>
        <w:t>przeprowadzonego przez lekarza, pracownik niezwłocznie informuje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dyrektora szkoły/placówki.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5"/>
          <w:tab w:val="left" w:pos="1056"/>
        </w:tabs>
        <w:ind w:left="1056" w:right="117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Obszar, w którym poruszał się i przebywał pracownik należy bezzwłocznie poddać gruntownemu sprzątaniu.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before="159"/>
        <w:ind w:left="1056"/>
        <w:rPr>
          <w:sz w:val="20"/>
        </w:rPr>
      </w:pPr>
      <w:r>
        <w:rPr>
          <w:rFonts w:ascii="Times New Roman" w:hAnsi="Times New Roman"/>
          <w:sz w:val="24"/>
          <w:szCs w:val="24"/>
        </w:rPr>
        <w:t>Każdy pracownik powinien poddać się pomiarowi temperatury cia</w:t>
      </w:r>
      <w:r>
        <w:rPr>
          <w:rFonts w:ascii="Times New Roman" w:hAnsi="Times New Roman"/>
          <w:sz w:val="24"/>
          <w:szCs w:val="24"/>
        </w:rPr>
        <w:t>ła w razie uzasadnionej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potrzeby.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5"/>
          <w:tab w:val="left" w:pos="1056"/>
        </w:tabs>
        <w:spacing w:before="161"/>
        <w:ind w:left="1056" w:right="116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W przypadku zaobserwowania u pracownika lub ucznia innych objawów chorobowych stosuje się działania opisane w pkt.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1).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before="157"/>
        <w:ind w:left="1056"/>
        <w:rPr>
          <w:sz w:val="20"/>
        </w:rPr>
      </w:pPr>
      <w:r>
        <w:rPr>
          <w:rFonts w:ascii="Times New Roman" w:hAnsi="Times New Roman"/>
          <w:sz w:val="24"/>
          <w:szCs w:val="24"/>
        </w:rPr>
        <w:t>Pracownicy z objawami choroby, o których mowa dziale IV pkt. 4 nie mogą przychodzić do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pracy.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5"/>
          <w:tab w:val="left" w:pos="1056"/>
        </w:tabs>
        <w:spacing w:before="162"/>
        <w:ind w:left="1056" w:right="118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informuje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Państwowego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Powiatowego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Inspektora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Sanitarnego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prowadzący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zaistniałej sytuacji.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before="159"/>
        <w:ind w:left="1056" w:right="113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Dyrektor szkoły/placówki zobowiązany jest do stosowania się do zaleceń Państwowego Powiatowego Inspektora Sanitarnego przy ustalaniu, czy należy wdrożyć </w:t>
      </w:r>
      <w:r>
        <w:rPr>
          <w:rFonts w:ascii="Times New Roman" w:hAnsi="Times New Roman"/>
          <w:sz w:val="24"/>
          <w:szCs w:val="24"/>
        </w:rPr>
        <w:t>dodatkowe procedury biorąc pod uwagę zaistniały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przypadek.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5"/>
          <w:tab w:val="left" w:pos="1056"/>
        </w:tabs>
        <w:spacing w:before="161"/>
        <w:ind w:left="1056" w:right="116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Jeśli zalecenia sanepidu przekazane są za pomocą środków komunikacji elektronicznej lub za pomocą innych środków łączności, należy sporządzić notatkę lub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protokół.</w:t>
      </w:r>
    </w:p>
    <w:p w:rsidR="00880B2A" w:rsidRDefault="00880B2A">
      <w:pPr>
        <w:pStyle w:val="Tekstpodstawowy"/>
        <w:ind w:left="0" w:firstLine="0"/>
      </w:pPr>
    </w:p>
    <w:p w:rsidR="00880B2A" w:rsidRDefault="008B5394">
      <w:pPr>
        <w:pStyle w:val="Nagwek1"/>
        <w:numPr>
          <w:ilvl w:val="0"/>
          <w:numId w:val="5"/>
        </w:numPr>
        <w:tabs>
          <w:tab w:val="left" w:pos="1056"/>
        </w:tabs>
        <w:spacing w:before="160"/>
        <w:ind w:left="1056" w:hanging="524"/>
        <w:jc w:val="both"/>
      </w:pPr>
      <w:r>
        <w:rPr>
          <w:rFonts w:ascii="Times New Roman" w:hAnsi="Times New Roman"/>
          <w:sz w:val="24"/>
          <w:szCs w:val="24"/>
        </w:rPr>
        <w:t xml:space="preserve">Postępowanie w przypadku </w:t>
      </w:r>
      <w:r>
        <w:rPr>
          <w:rFonts w:ascii="Times New Roman" w:hAnsi="Times New Roman"/>
          <w:sz w:val="24"/>
          <w:szCs w:val="24"/>
        </w:rPr>
        <w:t>kontaktu z osobą podejrzaną 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zakażenie</w:t>
      </w:r>
    </w:p>
    <w:p w:rsidR="00880B2A" w:rsidRDefault="00880B2A">
      <w:pPr>
        <w:pStyle w:val="Tekstpodstawowy"/>
        <w:spacing w:before="8"/>
        <w:ind w:left="0" w:firstLine="0"/>
        <w:rPr>
          <w:b/>
          <w:sz w:val="22"/>
        </w:rPr>
      </w:pP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ind w:left="1056"/>
        <w:rPr>
          <w:sz w:val="20"/>
        </w:rPr>
      </w:pPr>
      <w:r>
        <w:rPr>
          <w:rFonts w:ascii="Times New Roman" w:hAnsi="Times New Roman"/>
          <w:sz w:val="24"/>
          <w:szCs w:val="24"/>
        </w:rPr>
        <w:t>Definicja KONTAKTU obejmuje:</w:t>
      </w:r>
    </w:p>
    <w:p w:rsidR="00880B2A" w:rsidRDefault="00880B2A">
      <w:pPr>
        <w:pStyle w:val="Tekstpodstawowy"/>
        <w:spacing w:before="2"/>
        <w:ind w:left="0" w:firstLine="0"/>
        <w:rPr>
          <w:sz w:val="16"/>
        </w:rPr>
      </w:pPr>
    </w:p>
    <w:p w:rsidR="00880B2A" w:rsidRDefault="008B5394">
      <w:pPr>
        <w:pStyle w:val="Akapitzlist"/>
        <w:numPr>
          <w:ilvl w:val="2"/>
          <w:numId w:val="5"/>
        </w:numPr>
        <w:tabs>
          <w:tab w:val="left" w:pos="1416"/>
        </w:tabs>
        <w:spacing w:line="276" w:lineRule="auto"/>
        <w:ind w:left="1416" w:right="114"/>
        <w:rPr>
          <w:sz w:val="20"/>
        </w:rPr>
      </w:pPr>
      <w:r>
        <w:rPr>
          <w:rFonts w:ascii="Times New Roman" w:hAnsi="Times New Roman"/>
          <w:sz w:val="24"/>
          <w:szCs w:val="24"/>
        </w:rPr>
        <w:t>każdego pracownika szkoły/placówki/rodzica/opiekuna prawnego ucznia pozostającego w bezpośrednim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kontakcie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chorą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kontakcie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odległości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mniej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metry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ponad 15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nut,</w:t>
      </w:r>
    </w:p>
    <w:p w:rsidR="00880B2A" w:rsidRDefault="008B5394">
      <w:pPr>
        <w:pStyle w:val="Akapitzlist"/>
        <w:numPr>
          <w:ilvl w:val="2"/>
          <w:numId w:val="5"/>
        </w:numPr>
        <w:tabs>
          <w:tab w:val="left" w:pos="1416"/>
        </w:tabs>
        <w:spacing w:before="1"/>
        <w:ind w:left="1416"/>
        <w:rPr>
          <w:sz w:val="20"/>
        </w:rPr>
      </w:pPr>
      <w:r>
        <w:rPr>
          <w:rFonts w:ascii="Times New Roman" w:hAnsi="Times New Roman"/>
          <w:sz w:val="24"/>
          <w:szCs w:val="24"/>
        </w:rPr>
        <w:t>rozmowę z osobą zakażoną twarzą w twarz przez dłuższy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czas,</w:t>
      </w:r>
    </w:p>
    <w:p w:rsidR="00880B2A" w:rsidRDefault="008B5394">
      <w:pPr>
        <w:pStyle w:val="Akapitzlist"/>
        <w:numPr>
          <w:ilvl w:val="2"/>
          <w:numId w:val="5"/>
        </w:numPr>
        <w:tabs>
          <w:tab w:val="left" w:pos="1416"/>
        </w:tabs>
        <w:spacing w:before="36"/>
        <w:ind w:left="1416"/>
        <w:rPr>
          <w:sz w:val="20"/>
        </w:rPr>
      </w:pPr>
      <w:r>
        <w:rPr>
          <w:rFonts w:ascii="Times New Roman" w:hAnsi="Times New Roman"/>
          <w:sz w:val="24"/>
          <w:szCs w:val="24"/>
        </w:rPr>
        <w:t>każdą osobę mieszkającą w tym samym gospodarstwie domowym, co osoba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chora.</w:t>
      </w:r>
    </w:p>
    <w:p w:rsidR="00880B2A" w:rsidRDefault="00880B2A">
      <w:pPr>
        <w:pStyle w:val="Akapitzlist"/>
        <w:tabs>
          <w:tab w:val="left" w:pos="1416"/>
        </w:tabs>
        <w:spacing w:before="36"/>
        <w:ind w:left="3252" w:firstLine="0"/>
        <w:rPr>
          <w:sz w:val="20"/>
        </w:rPr>
      </w:pPr>
    </w:p>
    <w:p w:rsidR="00880B2A" w:rsidRDefault="008B5394">
      <w:pPr>
        <w:pStyle w:val="Akapitzlist"/>
        <w:numPr>
          <w:ilvl w:val="1"/>
          <w:numId w:val="5"/>
        </w:numPr>
        <w:tabs>
          <w:tab w:val="left" w:pos="1055"/>
          <w:tab w:val="left" w:pos="1056"/>
        </w:tabs>
        <w:spacing w:before="59"/>
        <w:ind w:left="1056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Osób z kontaktu NIE uważa się za zakażone, jednak prewencyjnie zaleca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się:</w:t>
      </w:r>
    </w:p>
    <w:p w:rsidR="00880B2A" w:rsidRDefault="00880B2A">
      <w:pPr>
        <w:pStyle w:val="Tekstpodstawowy"/>
        <w:ind w:left="0" w:firstLine="0"/>
        <w:rPr>
          <w:sz w:val="16"/>
        </w:rPr>
      </w:pPr>
    </w:p>
    <w:p w:rsidR="00880B2A" w:rsidRDefault="008B5394">
      <w:pPr>
        <w:pStyle w:val="Akapitzlist"/>
        <w:numPr>
          <w:ilvl w:val="2"/>
          <w:numId w:val="5"/>
        </w:numPr>
        <w:tabs>
          <w:tab w:val="left" w:pos="1416"/>
        </w:tabs>
        <w:spacing w:line="276" w:lineRule="auto"/>
        <w:ind w:left="1416" w:right="117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pozostanie w domu przez 14 dni od </w:t>
      </w:r>
      <w:r>
        <w:rPr>
          <w:rFonts w:ascii="Times New Roman" w:hAnsi="Times New Roman"/>
          <w:sz w:val="24"/>
          <w:szCs w:val="24"/>
        </w:rPr>
        <w:t>ostatniego kontaktu z osobą chorą i prowadzenie samoobserwacji - codzienny pomiar temperatury i świadome zwracanie uwagi na swój stan zdrowia,</w:t>
      </w:r>
    </w:p>
    <w:p w:rsidR="00880B2A" w:rsidRDefault="008B5394">
      <w:pPr>
        <w:pStyle w:val="Akapitzlist"/>
        <w:numPr>
          <w:ilvl w:val="2"/>
          <w:numId w:val="5"/>
        </w:numPr>
        <w:tabs>
          <w:tab w:val="left" w:pos="1416"/>
        </w:tabs>
        <w:spacing w:line="276" w:lineRule="auto"/>
        <w:ind w:left="1416" w:right="116"/>
        <w:rPr>
          <w:sz w:val="20"/>
        </w:rPr>
      </w:pPr>
      <w:r>
        <w:rPr>
          <w:rFonts w:ascii="Times New Roman" w:hAnsi="Times New Roman"/>
          <w:sz w:val="24"/>
          <w:szCs w:val="24"/>
        </w:rPr>
        <w:t>poddanie się monitoringowi pracownika stacji sanitarno-epidemiologicznej w szczególności udostępnienie numeru tel</w:t>
      </w:r>
      <w:r>
        <w:rPr>
          <w:rFonts w:ascii="Times New Roman" w:hAnsi="Times New Roman"/>
          <w:sz w:val="24"/>
          <w:szCs w:val="24"/>
        </w:rPr>
        <w:t>efonu w celu umożliwienia codziennego kontaktu i przeprowadzenia wywiadu odnośnie stanu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zdrowia,</w:t>
      </w:r>
    </w:p>
    <w:p w:rsidR="00880B2A" w:rsidRDefault="008B5394">
      <w:pPr>
        <w:pStyle w:val="Akapitzlist"/>
        <w:numPr>
          <w:ilvl w:val="2"/>
          <w:numId w:val="5"/>
        </w:numPr>
        <w:tabs>
          <w:tab w:val="left" w:pos="1416"/>
        </w:tabs>
        <w:spacing w:line="276" w:lineRule="auto"/>
        <w:ind w:left="1416" w:right="112"/>
        <w:rPr>
          <w:sz w:val="20"/>
        </w:rPr>
      </w:pPr>
      <w:r>
        <w:rPr>
          <w:rFonts w:ascii="Times New Roman" w:hAnsi="Times New Roman"/>
          <w:sz w:val="24"/>
          <w:szCs w:val="24"/>
        </w:rPr>
        <w:t>jeżeli w ciągu 14 dni samoobserwacji zauważone zostaną objawy (gorączka, kaszel, duszność, problemy z oddychaniem) - należy bezzwłocznie, telefonicznie powiado</w:t>
      </w:r>
      <w:r>
        <w:rPr>
          <w:rFonts w:ascii="Times New Roman" w:hAnsi="Times New Roman"/>
          <w:sz w:val="24"/>
          <w:szCs w:val="24"/>
        </w:rPr>
        <w:t>mić stację sanitarno- epidemiologiczną lub zgłosić się bezpośrednio do oddziału zakaźnego lub oddziału obserwacyjno- zakaźnego, gdzie określony zostanie dalszy tryb postępowania medycznego.</w:t>
      </w:r>
    </w:p>
    <w:p w:rsidR="00880B2A" w:rsidRDefault="00880B2A">
      <w:pPr>
        <w:pStyle w:val="Tekstpodstawowy"/>
        <w:spacing w:before="8"/>
        <w:ind w:left="0" w:firstLine="0"/>
        <w:rPr>
          <w:sz w:val="19"/>
        </w:rPr>
      </w:pP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4"/>
        <w:rPr>
          <w:sz w:val="20"/>
        </w:rPr>
      </w:pPr>
      <w:r>
        <w:rPr>
          <w:rFonts w:ascii="Times New Roman" w:hAnsi="Times New Roman"/>
          <w:sz w:val="24"/>
          <w:szCs w:val="24"/>
        </w:rPr>
        <w:t>Pozostali pracownicy szkoły/placówki nie są zobowiązani do podejm</w:t>
      </w:r>
      <w:r>
        <w:rPr>
          <w:rFonts w:ascii="Times New Roman" w:hAnsi="Times New Roman"/>
          <w:sz w:val="24"/>
          <w:szCs w:val="24"/>
        </w:rPr>
        <w:t>owania szczególnych środków ostrożności. Jeśli wystąpią niepokojące objawy, poddani zostaną kwalifikacji w zależności od rodzaju tych objawów przez służby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sanitarne.</w:t>
      </w:r>
    </w:p>
    <w:p w:rsidR="00880B2A" w:rsidRDefault="00880B2A">
      <w:pPr>
        <w:pStyle w:val="Tekstpodstawowy"/>
        <w:spacing w:before="8"/>
        <w:ind w:left="0" w:firstLine="0"/>
        <w:rPr>
          <w:sz w:val="19"/>
        </w:rPr>
      </w:pP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7"/>
        <w:rPr>
          <w:sz w:val="20"/>
        </w:rPr>
      </w:pPr>
      <w:r>
        <w:rPr>
          <w:rFonts w:ascii="Times New Roman" w:hAnsi="Times New Roman"/>
          <w:sz w:val="24"/>
          <w:szCs w:val="24"/>
        </w:rPr>
        <w:t>Decyzja,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jakiej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grupy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kontaktu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należą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pracownicy,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zostać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podjęta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współpracy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służbami sanitarnymi.</w:t>
      </w:r>
    </w:p>
    <w:p w:rsidR="00880B2A" w:rsidRDefault="008B5394">
      <w:pPr>
        <w:pStyle w:val="Nagwek1"/>
        <w:numPr>
          <w:ilvl w:val="0"/>
          <w:numId w:val="5"/>
        </w:numPr>
        <w:tabs>
          <w:tab w:val="left" w:pos="1056"/>
        </w:tabs>
        <w:spacing w:before="161"/>
        <w:ind w:left="1056" w:hanging="576"/>
        <w:jc w:val="both"/>
      </w:pPr>
      <w:r>
        <w:rPr>
          <w:rFonts w:ascii="Times New Roman" w:hAnsi="Times New Roman"/>
          <w:sz w:val="24"/>
          <w:szCs w:val="24"/>
        </w:rPr>
        <w:t>Potwierdzenie zakażenia SARS-CoV-2 na terenie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szkoły/placówki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before="37" w:line="276" w:lineRule="auto"/>
        <w:ind w:left="1056" w:right="115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Dyrektor informuje Państwowego Powiatowego Inspektora Sanitarnego o zaistniałej   sytuacji i w porozumieniu z organem prowadzącym, po uzyskaniu pozytywnej opinii </w:t>
      </w:r>
      <w:r>
        <w:rPr>
          <w:rFonts w:ascii="Times New Roman" w:hAnsi="Times New Roman"/>
          <w:sz w:val="24"/>
          <w:szCs w:val="24"/>
        </w:rPr>
        <w:t>sanepidu, podejmuje stosowną decyzję o zamknięciu placówki/ zmianie modelu kształcenia lub innych środkach prewencyjnych.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4"/>
        <w:rPr>
          <w:b/>
          <w:sz w:val="20"/>
        </w:rPr>
      </w:pPr>
      <w:r>
        <w:rPr>
          <w:rFonts w:ascii="Times New Roman" w:hAnsi="Times New Roman"/>
          <w:sz w:val="24"/>
          <w:szCs w:val="24"/>
        </w:rPr>
        <w:t>Dyrektor szkoły/placówki o potwierdzeniu zakażenia u pracownika/ucznia informuje organ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prowadzący i kuratora oświaty zgodnie ze </w:t>
      </w:r>
      <w:r>
        <w:rPr>
          <w:rFonts w:ascii="Times New Roman" w:hAnsi="Times New Roman"/>
          <w:b/>
          <w:sz w:val="24"/>
          <w:szCs w:val="24"/>
        </w:rPr>
        <w:t>schema</w:t>
      </w:r>
      <w:r>
        <w:rPr>
          <w:rFonts w:ascii="Times New Roman" w:hAnsi="Times New Roman"/>
          <w:b/>
          <w:sz w:val="24"/>
          <w:szCs w:val="24"/>
        </w:rPr>
        <w:t>tem procesu komunikowania się w sytuacjach kryzysowych dotyczących jednostek systemu oświaty stanowiącym załącznik nr 4 do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procedury.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5"/>
        <w:rPr>
          <w:sz w:val="20"/>
        </w:rPr>
      </w:pPr>
      <w:r>
        <w:rPr>
          <w:rFonts w:ascii="Times New Roman" w:hAnsi="Times New Roman"/>
          <w:sz w:val="24"/>
          <w:szCs w:val="24"/>
        </w:rPr>
        <w:t>W przypadku potwierdzenia zakażenia SARS-CoV-2 dyrektor szkoły/placówki zobowiązany jest do stosowania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zaleceń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Pańs</w:t>
      </w:r>
      <w:r>
        <w:rPr>
          <w:rFonts w:ascii="Times New Roman" w:hAnsi="Times New Roman"/>
          <w:sz w:val="24"/>
          <w:szCs w:val="24"/>
        </w:rPr>
        <w:t>twowego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Powiatowego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Inspektora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Sanitarnego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ustalaniu,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czy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 wdrożyć dodatkowe procedury biorąc pod uwagę zaistniały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przypadek.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6"/>
        <w:rPr>
          <w:sz w:val="20"/>
        </w:rPr>
      </w:pPr>
      <w:r>
        <w:rPr>
          <w:rFonts w:ascii="Times New Roman" w:hAnsi="Times New Roman"/>
          <w:sz w:val="24"/>
          <w:szCs w:val="24"/>
        </w:rPr>
        <w:t>Jeśli zalecenia sanepidu przekazane są za pomocą środków komunikacji elektronicznej lub za pomocą innych środków łączno</w:t>
      </w:r>
      <w:r>
        <w:rPr>
          <w:rFonts w:ascii="Times New Roman" w:hAnsi="Times New Roman"/>
          <w:sz w:val="24"/>
          <w:szCs w:val="24"/>
        </w:rPr>
        <w:t>ści należy sporządzić notatkę lub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protokół.</w:t>
      </w: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1" w:lineRule="auto"/>
        <w:ind w:left="1056" w:right="120"/>
        <w:rPr>
          <w:sz w:val="20"/>
        </w:rPr>
      </w:pPr>
      <w:r>
        <w:rPr>
          <w:rFonts w:ascii="Times New Roman" w:hAnsi="Times New Roman"/>
          <w:sz w:val="24"/>
          <w:szCs w:val="24"/>
        </w:rPr>
        <w:t>Rekomenduje się ustalenie listy osób przebywających w tym samym czasie w części pomieszczenia lub jego całości, w którym przebywała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osoba.</w:t>
      </w:r>
    </w:p>
    <w:p w:rsidR="00880B2A" w:rsidRDefault="00880B2A">
      <w:pPr>
        <w:pStyle w:val="Akapitzlist"/>
        <w:tabs>
          <w:tab w:val="left" w:pos="1056"/>
        </w:tabs>
        <w:spacing w:line="271" w:lineRule="auto"/>
        <w:ind w:left="1675" w:right="120" w:firstLine="0"/>
        <w:rPr>
          <w:sz w:val="20"/>
        </w:rPr>
      </w:pPr>
    </w:p>
    <w:p w:rsidR="00880B2A" w:rsidRDefault="008B5394">
      <w:pPr>
        <w:pStyle w:val="Nagwek1"/>
        <w:numPr>
          <w:ilvl w:val="0"/>
          <w:numId w:val="5"/>
        </w:numPr>
        <w:tabs>
          <w:tab w:val="left" w:pos="1055"/>
          <w:tab w:val="left" w:pos="1056"/>
        </w:tabs>
        <w:spacing w:before="59"/>
        <w:ind w:left="1056" w:hanging="632"/>
      </w:pPr>
      <w:r>
        <w:rPr>
          <w:rFonts w:ascii="Times New Roman" w:hAnsi="Times New Roman"/>
          <w:sz w:val="24"/>
          <w:szCs w:val="24"/>
        </w:rPr>
        <w:t>Postanowienia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końcowe</w:t>
      </w:r>
    </w:p>
    <w:p w:rsidR="00880B2A" w:rsidRDefault="00880B2A">
      <w:pPr>
        <w:pStyle w:val="Tekstpodstawowy"/>
        <w:spacing w:before="8"/>
        <w:ind w:left="0" w:firstLine="0"/>
        <w:rPr>
          <w:b/>
          <w:sz w:val="22"/>
        </w:rPr>
      </w:pPr>
    </w:p>
    <w:p w:rsidR="00880B2A" w:rsidRDefault="008B5394">
      <w:pPr>
        <w:pStyle w:val="Akapitzlist"/>
        <w:numPr>
          <w:ilvl w:val="1"/>
          <w:numId w:val="5"/>
        </w:numPr>
        <w:tabs>
          <w:tab w:val="left" w:pos="1056"/>
        </w:tabs>
        <w:spacing w:line="276" w:lineRule="auto"/>
        <w:ind w:left="1056" w:right="116"/>
        <w:rPr>
          <w:sz w:val="20"/>
        </w:rPr>
      </w:pPr>
      <w:r>
        <w:rPr>
          <w:rFonts w:ascii="Times New Roman" w:hAnsi="Times New Roman"/>
          <w:sz w:val="24"/>
          <w:szCs w:val="24"/>
        </w:rPr>
        <w:t>W przypadku zaobserwowania niepokojących objawów (wymienionych w części IV pkt.4) bezzwłocznie należy powiadomić telefonicznie Powiatową Stację Sanitarno-</w:t>
      </w:r>
      <w:r>
        <w:rPr>
          <w:rFonts w:ascii="Times New Roman" w:hAnsi="Times New Roman"/>
          <w:sz w:val="24"/>
          <w:szCs w:val="24"/>
        </w:rPr>
        <w:lastRenderedPageBreak/>
        <w:t xml:space="preserve">Epidemiologiczną w Elblągu, ul. Królewiecka 195, 82-300 Elbląg –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psse.elblag@sanepid.olsztyn.pl</w:t>
        </w:r>
      </w:hyperlink>
      <w:hyperlink>
        <w:r>
          <w:rPr>
            <w:rFonts w:ascii="Times New Roman" w:hAnsi="Times New Roman"/>
            <w:sz w:val="24"/>
            <w:szCs w:val="24"/>
          </w:rPr>
          <w:t xml:space="preserve">, tel. </w:t>
        </w:r>
      </w:hyperlink>
      <w:r>
        <w:rPr>
          <w:rFonts w:ascii="Times New Roman" w:hAnsi="Times New Roman"/>
          <w:sz w:val="24"/>
          <w:szCs w:val="24"/>
        </w:rPr>
        <w:t>666 191 783.</w:t>
      </w:r>
    </w:p>
    <w:p w:rsidR="00880B2A" w:rsidRDefault="00880B2A">
      <w:pPr>
        <w:pStyle w:val="Tekstpodstawowy"/>
        <w:spacing w:before="2"/>
        <w:ind w:left="0" w:firstLine="0"/>
        <w:rPr>
          <w:sz w:val="19"/>
        </w:rPr>
      </w:pPr>
    </w:p>
    <w:p w:rsidR="00880B2A" w:rsidRDefault="008B5394">
      <w:pPr>
        <w:pStyle w:val="Akapitzlist"/>
        <w:numPr>
          <w:ilvl w:val="0"/>
          <w:numId w:val="2"/>
        </w:numPr>
        <w:tabs>
          <w:tab w:val="left" w:pos="1094"/>
          <w:tab w:val="left" w:pos="1095"/>
        </w:tabs>
        <w:ind w:hanging="402"/>
        <w:jc w:val="left"/>
        <w:rPr>
          <w:sz w:val="20"/>
        </w:rPr>
      </w:pPr>
      <w:r>
        <w:rPr>
          <w:rFonts w:ascii="Times New Roman" w:hAnsi="Times New Roman"/>
          <w:b/>
          <w:sz w:val="24"/>
          <w:szCs w:val="24"/>
        </w:rPr>
        <w:t xml:space="preserve">Infolinia dla obywatela </w:t>
      </w:r>
      <w:proofErr w:type="spellStart"/>
      <w:r>
        <w:rPr>
          <w:rFonts w:ascii="Times New Roman" w:hAnsi="Times New Roman"/>
          <w:b/>
          <w:sz w:val="24"/>
          <w:szCs w:val="24"/>
        </w:rPr>
        <w:t>ws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kwarantanny i zdrowia </w:t>
      </w:r>
      <w:r>
        <w:rPr>
          <w:rFonts w:ascii="Times New Roman" w:hAnsi="Times New Roman"/>
          <w:sz w:val="24"/>
          <w:szCs w:val="24"/>
        </w:rPr>
        <w:t>- 222 500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115,</w:t>
      </w:r>
    </w:p>
    <w:p w:rsidR="00880B2A" w:rsidRDefault="00880B2A">
      <w:pPr>
        <w:pStyle w:val="Tekstpodstawowy"/>
        <w:spacing w:before="9"/>
        <w:ind w:left="0" w:firstLine="0"/>
        <w:rPr>
          <w:sz w:val="22"/>
        </w:rPr>
      </w:pPr>
    </w:p>
    <w:p w:rsidR="00880B2A" w:rsidRDefault="008B5394">
      <w:pPr>
        <w:pStyle w:val="Akapitzlist"/>
        <w:numPr>
          <w:ilvl w:val="0"/>
          <w:numId w:val="2"/>
        </w:numPr>
        <w:tabs>
          <w:tab w:val="left" w:pos="1048"/>
          <w:tab w:val="left" w:pos="1049"/>
        </w:tabs>
        <w:spacing w:before="1"/>
        <w:ind w:left="1048" w:hanging="356"/>
        <w:jc w:val="left"/>
        <w:rPr>
          <w:sz w:val="20"/>
        </w:rPr>
      </w:pPr>
      <w:r>
        <w:rPr>
          <w:rFonts w:ascii="Times New Roman" w:hAnsi="Times New Roman"/>
          <w:b/>
          <w:sz w:val="24"/>
          <w:szCs w:val="24"/>
        </w:rPr>
        <w:t xml:space="preserve">Infolinia NFZ o </w:t>
      </w:r>
      <w:proofErr w:type="spellStart"/>
      <w:r>
        <w:rPr>
          <w:rFonts w:ascii="Times New Roman" w:hAnsi="Times New Roman"/>
          <w:b/>
          <w:sz w:val="24"/>
          <w:szCs w:val="24"/>
        </w:rPr>
        <w:t>koronawirusie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- 800 190 590,</w:t>
      </w:r>
    </w:p>
    <w:p w:rsidR="00880B2A" w:rsidRDefault="00880B2A">
      <w:pPr>
        <w:pStyle w:val="Tekstpodstawowy"/>
        <w:spacing w:before="7"/>
        <w:ind w:left="0" w:firstLine="0"/>
        <w:rPr>
          <w:sz w:val="22"/>
        </w:rPr>
      </w:pPr>
    </w:p>
    <w:p w:rsidR="00880B2A" w:rsidRDefault="008B5394">
      <w:pPr>
        <w:pStyle w:val="Akapitzlist"/>
        <w:numPr>
          <w:ilvl w:val="0"/>
          <w:numId w:val="2"/>
        </w:numPr>
        <w:tabs>
          <w:tab w:val="left" w:pos="1094"/>
          <w:tab w:val="left" w:pos="1095"/>
        </w:tabs>
        <w:ind w:hanging="402"/>
        <w:jc w:val="left"/>
        <w:rPr>
          <w:sz w:val="20"/>
        </w:rPr>
      </w:pPr>
      <w:r>
        <w:rPr>
          <w:rFonts w:ascii="Times New Roman" w:hAnsi="Times New Roman"/>
          <w:b/>
          <w:sz w:val="24"/>
          <w:szCs w:val="24"/>
        </w:rPr>
        <w:t>Kontakt Urząd Miejski w Pasłęku –</w:t>
      </w:r>
      <w:r>
        <w:rPr>
          <w:rFonts w:ascii="Times New Roman" w:hAnsi="Times New Roman"/>
          <w:sz w:val="24"/>
          <w:szCs w:val="24"/>
        </w:rPr>
        <w:t xml:space="preserve"> 55 248 20 01, zarządz</w:t>
      </w:r>
      <w:r>
        <w:rPr>
          <w:rFonts w:ascii="Times New Roman" w:hAnsi="Times New Roman"/>
          <w:sz w:val="24"/>
          <w:szCs w:val="24"/>
        </w:rPr>
        <w:t xml:space="preserve">anie kryzysowe 660 480 815 </w:t>
      </w:r>
    </w:p>
    <w:p w:rsidR="00880B2A" w:rsidRDefault="00880B2A">
      <w:pPr>
        <w:pStyle w:val="Tekstpodstawowy"/>
        <w:spacing w:before="7"/>
        <w:ind w:left="0" w:firstLine="0"/>
        <w:rPr>
          <w:sz w:val="22"/>
        </w:rPr>
      </w:pPr>
    </w:p>
    <w:p w:rsidR="00880B2A" w:rsidRPr="008E62BB" w:rsidRDefault="008B5394">
      <w:pPr>
        <w:pStyle w:val="Akapitzlist"/>
        <w:numPr>
          <w:ilvl w:val="0"/>
          <w:numId w:val="2"/>
        </w:numPr>
        <w:tabs>
          <w:tab w:val="left" w:pos="1070"/>
          <w:tab w:val="left" w:pos="1071"/>
        </w:tabs>
        <w:ind w:left="1070" w:hanging="361"/>
        <w:jc w:val="left"/>
        <w:rPr>
          <w:sz w:val="20"/>
          <w:lang w:val="en-US"/>
        </w:rPr>
      </w:pPr>
      <w:proofErr w:type="spellStart"/>
      <w:r w:rsidRPr="008E62BB">
        <w:rPr>
          <w:rFonts w:ascii="Times New Roman" w:hAnsi="Times New Roman"/>
          <w:b/>
          <w:sz w:val="24"/>
          <w:szCs w:val="24"/>
          <w:lang w:val="en-US"/>
        </w:rPr>
        <w:t>Adres</w:t>
      </w:r>
      <w:proofErr w:type="spellEnd"/>
      <w:r w:rsidRPr="008E62BB">
        <w:rPr>
          <w:rFonts w:ascii="Times New Roman" w:hAnsi="Times New Roman"/>
          <w:b/>
          <w:sz w:val="24"/>
          <w:szCs w:val="24"/>
          <w:lang w:val="en-US"/>
        </w:rPr>
        <w:t xml:space="preserve"> email</w:t>
      </w:r>
      <w:r w:rsidRPr="008E62BB">
        <w:rPr>
          <w:rFonts w:ascii="Times New Roman" w:hAnsi="Times New Roman"/>
          <w:sz w:val="24"/>
          <w:szCs w:val="24"/>
          <w:lang w:val="en-US"/>
        </w:rPr>
        <w:t>:</w:t>
      </w:r>
      <w:r w:rsidRPr="008E62BB">
        <w:rPr>
          <w:rFonts w:ascii="Times New Roman" w:hAnsi="Times New Roman"/>
          <w:color w:val="0562C1"/>
          <w:spacing w:val="-4"/>
          <w:sz w:val="24"/>
          <w:szCs w:val="24"/>
          <w:u w:val="single" w:color="0562C1"/>
          <w:lang w:val="en-US"/>
        </w:rPr>
        <w:t xml:space="preserve"> patryk.kwiecinski@paslek</w:t>
      </w:r>
      <w:hyperlink r:id="rId10">
        <w:r w:rsidRPr="008E62BB">
          <w:rPr>
            <w:rFonts w:ascii="Times New Roman" w:hAnsi="Times New Roman"/>
            <w:color w:val="0562C1"/>
            <w:sz w:val="24"/>
            <w:szCs w:val="24"/>
            <w:u w:val="single" w:color="0562C1"/>
            <w:lang w:val="en-US"/>
          </w:rPr>
          <w:t>.pl</w:t>
        </w:r>
      </w:hyperlink>
    </w:p>
    <w:p w:rsidR="00880B2A" w:rsidRPr="008E62BB" w:rsidRDefault="00880B2A">
      <w:pPr>
        <w:pStyle w:val="Tekstpodstawowy"/>
        <w:ind w:left="0" w:firstLine="0"/>
        <w:rPr>
          <w:sz w:val="18"/>
          <w:lang w:val="en-US"/>
        </w:rPr>
      </w:pPr>
    </w:p>
    <w:p w:rsidR="00880B2A" w:rsidRPr="000B2A7A" w:rsidRDefault="008B5394">
      <w:pPr>
        <w:pStyle w:val="Akapitzlist"/>
        <w:numPr>
          <w:ilvl w:val="1"/>
          <w:numId w:val="5"/>
        </w:numPr>
        <w:tabs>
          <w:tab w:val="left" w:pos="1055"/>
          <w:tab w:val="left" w:pos="1056"/>
        </w:tabs>
        <w:spacing w:before="59" w:line="276" w:lineRule="auto"/>
        <w:ind w:left="1056" w:right="187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Zastrzega się zmianę procedury w przypadku objęcia terenu, na którym znajduje się szkoła strefą żółtą lub czerwoną, a także zmiany </w:t>
      </w:r>
      <w:r>
        <w:rPr>
          <w:rFonts w:ascii="Times New Roman" w:hAnsi="Times New Roman"/>
          <w:sz w:val="24"/>
          <w:szCs w:val="24"/>
        </w:rPr>
        <w:t>wytycznych przez Ministra Edukacji Narodowej, Głównego Inspektora Sanitarnego.</w:t>
      </w:r>
    </w:p>
    <w:p w:rsidR="000B2A7A" w:rsidRPr="000B2A7A" w:rsidRDefault="000B2A7A" w:rsidP="000B2A7A">
      <w:pPr>
        <w:tabs>
          <w:tab w:val="left" w:pos="1055"/>
          <w:tab w:val="left" w:pos="1056"/>
        </w:tabs>
        <w:spacing w:before="59" w:line="276" w:lineRule="auto"/>
        <w:ind w:left="696" w:right="187"/>
        <w:rPr>
          <w:sz w:val="20"/>
        </w:rPr>
      </w:pPr>
      <w:r>
        <w:rPr>
          <w:rStyle w:val="Odwoanieprzypisudolnego"/>
          <w:sz w:val="20"/>
        </w:rPr>
        <w:footnoteReference w:id="1"/>
      </w:r>
    </w:p>
    <w:sectPr w:rsidR="000B2A7A" w:rsidRPr="000B2A7A">
      <w:footerReference w:type="default" r:id="rId11"/>
      <w:pgSz w:w="11906" w:h="16838"/>
      <w:pgMar w:top="708" w:right="1300" w:bottom="1520" w:left="1080" w:header="0" w:footer="1285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94" w:rsidRDefault="008B5394">
      <w:r>
        <w:separator/>
      </w:r>
    </w:p>
  </w:endnote>
  <w:endnote w:type="continuationSeparator" w:id="0">
    <w:p w:rsidR="008B5394" w:rsidRDefault="008B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2A" w:rsidRDefault="00880B2A">
    <w:pPr>
      <w:pStyle w:val="Tekstpodstawowy"/>
      <w:spacing w:line="12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94" w:rsidRDefault="008B5394">
      <w:r>
        <w:separator/>
      </w:r>
    </w:p>
  </w:footnote>
  <w:footnote w:type="continuationSeparator" w:id="0">
    <w:p w:rsidR="008B5394" w:rsidRDefault="008B5394">
      <w:r>
        <w:continuationSeparator/>
      </w:r>
    </w:p>
  </w:footnote>
  <w:footnote w:id="1">
    <w:p w:rsidR="000B2A7A" w:rsidRDefault="000B2A7A" w:rsidP="000B2A7A">
      <w:pPr>
        <w:pStyle w:val="Tekstpodstawowy"/>
        <w:spacing w:before="73"/>
        <w:ind w:left="336" w:right="24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Nie dotyczy dzieci ze specjalnymi potrzebami edukacyjnymi. W przypadku tych dzieci należy dopilnować, aby dzieci nie wymieniały się zabawkami a opiekunowie powinni zadbać o ich regularne czyszczenie i dezynfekcję.</w:t>
      </w:r>
    </w:p>
    <w:p w:rsidR="000B2A7A" w:rsidRDefault="000B2A7A" w:rsidP="000B2A7A">
      <w:pPr>
        <w:pStyle w:val="Tekstpodstawowy"/>
        <w:spacing w:before="73"/>
        <w:ind w:left="336" w:right="248" w:firstLine="0"/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Zalecenia MEN i GIS dla dyrektorów publicznych i niepublicznych szkół i placówek w strefie czerwonej/żółte</w:t>
      </w:r>
    </w:p>
    <w:p w:rsidR="000B2A7A" w:rsidRDefault="000B2A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66E2"/>
    <w:multiLevelType w:val="multilevel"/>
    <w:tmpl w:val="8496F6A6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>
      <w:start w:val="1"/>
      <w:numFmt w:val="decimal"/>
      <w:lvlText w:val="%5."/>
      <w:lvlJc w:val="left"/>
      <w:pPr>
        <w:tabs>
          <w:tab w:val="num" w:pos="2856"/>
        </w:tabs>
        <w:ind w:left="2856" w:hanging="360"/>
      </w:pPr>
    </w:lvl>
    <w:lvl w:ilvl="5">
      <w:start w:val="1"/>
      <w:numFmt w:val="decimal"/>
      <w:lvlText w:val="%6."/>
      <w:lvlJc w:val="left"/>
      <w:pPr>
        <w:tabs>
          <w:tab w:val="num" w:pos="3216"/>
        </w:tabs>
        <w:ind w:left="3216" w:hanging="360"/>
      </w:pPr>
    </w:lvl>
    <w:lvl w:ilvl="6">
      <w:start w:val="1"/>
      <w:numFmt w:val="decimal"/>
      <w:lvlText w:val="%7."/>
      <w:lvlJc w:val="left"/>
      <w:pPr>
        <w:tabs>
          <w:tab w:val="num" w:pos="3576"/>
        </w:tabs>
        <w:ind w:left="3576" w:hanging="360"/>
      </w:pPr>
    </w:lvl>
    <w:lvl w:ilvl="7">
      <w:start w:val="1"/>
      <w:numFmt w:val="decimal"/>
      <w:lvlText w:val="%8."/>
      <w:lvlJc w:val="left"/>
      <w:pPr>
        <w:tabs>
          <w:tab w:val="num" w:pos="3936"/>
        </w:tabs>
        <w:ind w:left="393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abstractNum w:abstractNumId="1">
    <w:nsid w:val="26A01062"/>
    <w:multiLevelType w:val="multilevel"/>
    <w:tmpl w:val="60CCCA02"/>
    <w:lvl w:ilvl="0">
      <w:numFmt w:val="bullet"/>
      <w:lvlText w:val=""/>
      <w:lvlJc w:val="left"/>
      <w:pPr>
        <w:ind w:left="1094" w:hanging="401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ind w:left="1942" w:hanging="40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785" w:hanging="40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627" w:hanging="40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470" w:hanging="40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313" w:hanging="40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155" w:hanging="40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998" w:hanging="40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841" w:hanging="401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303B7C68"/>
    <w:multiLevelType w:val="multilevel"/>
    <w:tmpl w:val="FBBE3C9E"/>
    <w:lvl w:ilvl="0">
      <w:numFmt w:val="bullet"/>
      <w:lvlText w:val=""/>
      <w:lvlJc w:val="left"/>
      <w:pPr>
        <w:ind w:left="1699" w:hanging="360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ind w:left="248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404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83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61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39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17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96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nsid w:val="370D3A30"/>
    <w:multiLevelType w:val="multilevel"/>
    <w:tmpl w:val="0BA042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5F519C6"/>
    <w:multiLevelType w:val="multilevel"/>
    <w:tmpl w:val="D1CC2B4A"/>
    <w:lvl w:ilvl="0">
      <w:start w:val="1"/>
      <w:numFmt w:val="upperRoman"/>
      <w:lvlText w:val="%1."/>
      <w:lvlJc w:val="left"/>
      <w:pPr>
        <w:ind w:left="619" w:hanging="389"/>
      </w:pPr>
      <w:rPr>
        <w:rFonts w:eastAsia="Carlito" w:cs="Carlito"/>
        <w:b/>
        <w:bCs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79" w:hanging="360"/>
      </w:pPr>
      <w:rPr>
        <w:rFonts w:eastAsia="Carlito" w:cs="Carlito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196" w:hanging="360"/>
      </w:pPr>
      <w:rPr>
        <w:rFonts w:eastAsia="Carlito" w:cs="Carlito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ind w:left="134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14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220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366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513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659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6C777016"/>
    <w:multiLevelType w:val="multilevel"/>
    <w:tmpl w:val="832A64E8"/>
    <w:lvl w:ilvl="0">
      <w:numFmt w:val="bullet"/>
      <w:lvlText w:val=""/>
      <w:lvlJc w:val="left"/>
      <w:pPr>
        <w:ind w:left="1699" w:hanging="360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ind w:left="248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404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83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61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39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17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961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2A"/>
    <w:rsid w:val="000B2A7A"/>
    <w:rsid w:val="007F6317"/>
    <w:rsid w:val="00826CB2"/>
    <w:rsid w:val="00880B2A"/>
    <w:rsid w:val="008B5394"/>
    <w:rsid w:val="008E62BB"/>
    <w:rsid w:val="009E3D4B"/>
    <w:rsid w:val="00A1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056" w:hanging="57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pPr>
      <w:ind w:left="1056" w:hanging="360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10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A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A7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A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056" w:hanging="57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pPr>
      <w:ind w:left="1056" w:hanging="360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10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A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A7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oronawirus@pssewa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sse.elblag@sanepid.olszt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BBD4-3AC5-4416-A2CE-B280F01F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2401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Procedura organizacji pracy szkÃ³Å‡_placÃ³wek</vt:lpstr>
    </vt:vector>
  </TitlesOfParts>
  <Company/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 organizacji pracy szkÃ³Å‡_placÃ³wek</dc:title>
  <dc:creator>m.kazmierczak</dc:creator>
  <cp:lastModifiedBy>Marek</cp:lastModifiedBy>
  <cp:revision>2</cp:revision>
  <cp:lastPrinted>2020-08-28T09:15:00Z</cp:lastPrinted>
  <dcterms:created xsi:type="dcterms:W3CDTF">2020-08-30T19:48:00Z</dcterms:created>
  <dcterms:modified xsi:type="dcterms:W3CDTF">2020-08-30T19:48:00Z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2020-08-20T00:00:00Z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2020-08-28T00:00:00Z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